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2C5918" w:rsidP="004F2166" w:rsidRDefault="00484FB2" w14:paraId="0F687637" wp14:textId="2C4F8201">
      <w:pPr>
        <w:jc w:val="both"/>
      </w:pPr>
      <w:r w:rsidR="5CB205E3">
        <w:rPr/>
        <w:t>Na osnovu članka 23. točka 5. Statuta Turističke zajednice grada Iloka, Turističko vijeće Turističke zajednice grada Iloka na svojoj sjednici održanoj 06.04.2022. godine donijelo je:</w:t>
      </w:r>
    </w:p>
    <w:p xmlns:wp14="http://schemas.microsoft.com/office/word/2010/wordml" w:rsidRPr="00036CCF" w:rsidR="006D4D21" w:rsidP="004F2166" w:rsidRDefault="006D4D21" w14:paraId="672A6659" wp14:textId="77777777">
      <w:pPr>
        <w:jc w:val="both"/>
      </w:pPr>
    </w:p>
    <w:p xmlns:wp14="http://schemas.microsoft.com/office/word/2010/wordml" w:rsidRPr="00036CCF" w:rsidR="002C5918" w:rsidP="004F2166" w:rsidRDefault="002C5918" w14:paraId="48A52E4C" wp14:textId="77777777">
      <w:pPr>
        <w:spacing w:before="120"/>
        <w:jc w:val="center"/>
        <w:rPr>
          <w:b/>
        </w:rPr>
      </w:pPr>
      <w:r w:rsidRPr="00036CCF">
        <w:rPr>
          <w:b/>
        </w:rPr>
        <w:t>PRAVILNIK</w:t>
      </w:r>
    </w:p>
    <w:p xmlns:wp14="http://schemas.microsoft.com/office/word/2010/wordml" w:rsidR="00D036C3" w:rsidP="004F2166" w:rsidRDefault="002C5918" w14:paraId="3961218F" wp14:textId="77777777">
      <w:pPr>
        <w:jc w:val="center"/>
        <w:rPr>
          <w:b/>
        </w:rPr>
      </w:pPr>
      <w:r w:rsidRPr="00036CCF">
        <w:rPr>
          <w:b/>
        </w:rPr>
        <w:t xml:space="preserve">o organizaciji i </w:t>
      </w:r>
      <w:r w:rsidR="00D036C3">
        <w:rPr>
          <w:b/>
        </w:rPr>
        <w:t xml:space="preserve">sistematizaciji radnih mjesta u </w:t>
      </w:r>
    </w:p>
    <w:p xmlns:wp14="http://schemas.microsoft.com/office/word/2010/wordml" w:rsidRPr="00036CCF" w:rsidR="002C5918" w:rsidP="004F2166" w:rsidRDefault="00D036C3" w14:paraId="678AF2CF" wp14:textId="77777777">
      <w:pPr>
        <w:jc w:val="center"/>
        <w:rPr>
          <w:b/>
        </w:rPr>
      </w:pPr>
      <w:r>
        <w:rPr>
          <w:b/>
        </w:rPr>
        <w:t xml:space="preserve">Turističkoj zajednici </w:t>
      </w:r>
      <w:r w:rsidRPr="00036CCF" w:rsidR="0033437C">
        <w:rPr>
          <w:b/>
        </w:rPr>
        <w:t xml:space="preserve">grada </w:t>
      </w:r>
      <w:r w:rsidR="00484FB2">
        <w:rPr>
          <w:b/>
        </w:rPr>
        <w:t xml:space="preserve"> Iloka</w:t>
      </w:r>
    </w:p>
    <w:p xmlns:wp14="http://schemas.microsoft.com/office/word/2010/wordml" w:rsidR="0033437C" w:rsidP="004F2166" w:rsidRDefault="0033437C" w14:paraId="0A37501D" wp14:textId="77777777">
      <w:pPr>
        <w:jc w:val="both"/>
      </w:pPr>
    </w:p>
    <w:p xmlns:wp14="http://schemas.microsoft.com/office/word/2010/wordml" w:rsidRPr="00036CCF" w:rsidR="00270F2A" w:rsidP="004F2166" w:rsidRDefault="00270F2A" w14:paraId="5DAB6C7B" wp14:textId="77777777">
      <w:pPr>
        <w:jc w:val="both"/>
      </w:pPr>
    </w:p>
    <w:p xmlns:wp14="http://schemas.microsoft.com/office/word/2010/wordml" w:rsidRPr="004F2166" w:rsidR="002C5918" w:rsidP="004F2166" w:rsidRDefault="002C5918" w14:paraId="309C83AB" wp14:textId="77777777">
      <w:pPr>
        <w:jc w:val="center"/>
        <w:rPr>
          <w:b/>
          <w:color w:val="000000"/>
        </w:rPr>
      </w:pPr>
      <w:r w:rsidRPr="004F2166">
        <w:rPr>
          <w:b/>
          <w:color w:val="000000"/>
        </w:rPr>
        <w:t>Članak 1.</w:t>
      </w:r>
    </w:p>
    <w:p xmlns:wp14="http://schemas.microsoft.com/office/word/2010/wordml" w:rsidRPr="00AD583E" w:rsidR="00270F2A" w:rsidP="00AD583E" w:rsidRDefault="002C5918" w14:paraId="2BB50BB3" wp14:textId="77777777">
      <w:pPr>
        <w:ind w:firstLine="708"/>
        <w:jc w:val="both"/>
        <w:rPr>
          <w:color w:val="000000"/>
        </w:rPr>
      </w:pPr>
      <w:r w:rsidRPr="000C2857">
        <w:rPr>
          <w:color w:val="000000"/>
        </w:rPr>
        <w:t xml:space="preserve">Ovim </w:t>
      </w:r>
      <w:r w:rsidRPr="000C2857" w:rsidR="004168D6">
        <w:rPr>
          <w:color w:val="000000"/>
        </w:rPr>
        <w:t>P</w:t>
      </w:r>
      <w:r w:rsidRPr="000C2857">
        <w:rPr>
          <w:color w:val="000000"/>
        </w:rPr>
        <w:t xml:space="preserve">ravilnikom </w:t>
      </w:r>
      <w:r w:rsidRPr="000C2857" w:rsidR="004168D6">
        <w:rPr>
          <w:color w:val="000000"/>
        </w:rPr>
        <w:t>o organizaciji i sistematizaciji radnih mjesta u Tur</w:t>
      </w:r>
      <w:r w:rsidR="00484FB2">
        <w:rPr>
          <w:color w:val="000000"/>
        </w:rPr>
        <w:t>ističk</w:t>
      </w:r>
      <w:r w:rsidR="0082742D">
        <w:rPr>
          <w:color w:val="000000"/>
        </w:rPr>
        <w:t>oj</w:t>
      </w:r>
      <w:r w:rsidR="00484FB2">
        <w:rPr>
          <w:color w:val="000000"/>
        </w:rPr>
        <w:t xml:space="preserve"> zajednic</w:t>
      </w:r>
      <w:r w:rsidR="0082742D">
        <w:rPr>
          <w:color w:val="000000"/>
        </w:rPr>
        <w:t>i</w:t>
      </w:r>
      <w:r w:rsidR="00484FB2">
        <w:rPr>
          <w:color w:val="000000"/>
        </w:rPr>
        <w:t xml:space="preserve"> grada Iloka</w:t>
      </w:r>
      <w:r w:rsidRPr="000C2857" w:rsidR="004168D6">
        <w:rPr>
          <w:color w:val="000000"/>
        </w:rPr>
        <w:t xml:space="preserve"> (u daljnjem tekstu: Pravilnik) </w:t>
      </w:r>
      <w:r w:rsidRPr="000C2857">
        <w:rPr>
          <w:color w:val="000000"/>
        </w:rPr>
        <w:t>ut</w:t>
      </w:r>
      <w:r w:rsidRPr="000C2857" w:rsidR="004168D6">
        <w:rPr>
          <w:color w:val="000000"/>
        </w:rPr>
        <w:t>vrđuje se broj radnih mjesta u Turističk</w:t>
      </w:r>
      <w:r w:rsidR="0082742D">
        <w:rPr>
          <w:color w:val="000000"/>
        </w:rPr>
        <w:t>oj</w:t>
      </w:r>
      <w:r w:rsidRPr="000C2857" w:rsidR="004168D6">
        <w:rPr>
          <w:color w:val="000000"/>
        </w:rPr>
        <w:t xml:space="preserve"> zajednic</w:t>
      </w:r>
      <w:r w:rsidR="0082742D">
        <w:rPr>
          <w:color w:val="000000"/>
        </w:rPr>
        <w:t>i</w:t>
      </w:r>
      <w:r w:rsidRPr="000C2857" w:rsidR="004168D6">
        <w:rPr>
          <w:color w:val="000000"/>
        </w:rPr>
        <w:t xml:space="preserve"> grada </w:t>
      </w:r>
      <w:r w:rsidR="00484FB2">
        <w:rPr>
          <w:color w:val="000000"/>
        </w:rPr>
        <w:t>Iloka</w:t>
      </w:r>
      <w:r w:rsidR="0082742D">
        <w:rPr>
          <w:color w:val="000000"/>
        </w:rPr>
        <w:t xml:space="preserve"> (u daljnjem tekstu: Turistička zajednica</w:t>
      </w:r>
      <w:r w:rsidRPr="000C2857" w:rsidR="004168D6">
        <w:rPr>
          <w:color w:val="000000"/>
        </w:rPr>
        <w:t xml:space="preserve">) </w:t>
      </w:r>
      <w:r w:rsidRPr="000C2857">
        <w:rPr>
          <w:color w:val="000000"/>
        </w:rPr>
        <w:t>sa siste</w:t>
      </w:r>
      <w:r w:rsidR="00484FB2">
        <w:rPr>
          <w:color w:val="000000"/>
        </w:rPr>
        <w:t>matizacijom poslova i zadataka z</w:t>
      </w:r>
      <w:r w:rsidRPr="000C2857">
        <w:rPr>
          <w:color w:val="000000"/>
        </w:rPr>
        <w:t xml:space="preserve">a pojedino radno mjesto, te uvjeti koje </w:t>
      </w:r>
      <w:r w:rsidRPr="000C2857" w:rsidR="002367E0">
        <w:rPr>
          <w:color w:val="000000"/>
        </w:rPr>
        <w:t xml:space="preserve">radnici </w:t>
      </w:r>
      <w:r w:rsidRPr="000C2857">
        <w:rPr>
          <w:color w:val="000000"/>
        </w:rPr>
        <w:t xml:space="preserve">moraju ispunjavati glede </w:t>
      </w:r>
      <w:r w:rsidR="00484FB2">
        <w:rPr>
          <w:color w:val="000000"/>
        </w:rPr>
        <w:t>stručne spreme, znanja stranih</w:t>
      </w:r>
      <w:r w:rsidRPr="000C2857">
        <w:rPr>
          <w:color w:val="000000"/>
        </w:rPr>
        <w:t xml:space="preserve"> jezika i potrebitog radnog iskustva</w:t>
      </w:r>
      <w:r w:rsidR="0062366D">
        <w:rPr>
          <w:color w:val="000000"/>
        </w:rPr>
        <w:t xml:space="preserve"> propisani</w:t>
      </w:r>
      <w:r w:rsidR="00484FB2">
        <w:rPr>
          <w:color w:val="000000"/>
        </w:rPr>
        <w:t xml:space="preserve"> od nadležnog ministarstva</w:t>
      </w:r>
      <w:r w:rsidRPr="000C2857">
        <w:rPr>
          <w:color w:val="000000"/>
        </w:rPr>
        <w:t>.</w:t>
      </w:r>
    </w:p>
    <w:p xmlns:wp14="http://schemas.microsoft.com/office/word/2010/wordml" w:rsidR="00270F2A" w:rsidP="004F2166" w:rsidRDefault="00270F2A" w14:paraId="02EB378F" wp14:textId="77777777">
      <w:pPr>
        <w:jc w:val="center"/>
      </w:pPr>
    </w:p>
    <w:p xmlns:wp14="http://schemas.microsoft.com/office/word/2010/wordml" w:rsidRPr="004F2166" w:rsidR="002C5918" w:rsidP="004F2166" w:rsidRDefault="002C5918" w14:paraId="1D7ED8EC" wp14:textId="77777777">
      <w:pPr>
        <w:jc w:val="center"/>
        <w:rPr>
          <w:b/>
          <w:color w:val="000000"/>
        </w:rPr>
      </w:pPr>
      <w:r w:rsidRPr="004F2166">
        <w:rPr>
          <w:b/>
          <w:color w:val="000000"/>
        </w:rPr>
        <w:t>Članak 2.</w:t>
      </w:r>
    </w:p>
    <w:p xmlns:wp14="http://schemas.microsoft.com/office/word/2010/wordml" w:rsidRPr="000C2857" w:rsidR="002C5918" w:rsidP="004F2166" w:rsidRDefault="002C5918" w14:paraId="4F8EB2AB" wp14:textId="77777777">
      <w:pPr>
        <w:ind w:firstLine="708"/>
        <w:jc w:val="both"/>
        <w:rPr>
          <w:color w:val="000000"/>
        </w:rPr>
      </w:pPr>
      <w:r w:rsidRPr="000C2857">
        <w:rPr>
          <w:color w:val="000000"/>
        </w:rPr>
        <w:t>Radno mjesto u Turističko</w:t>
      </w:r>
      <w:r w:rsidR="0082742D">
        <w:rPr>
          <w:color w:val="000000"/>
        </w:rPr>
        <w:t>j zajednici</w:t>
      </w:r>
      <w:r w:rsidRPr="000C2857">
        <w:rPr>
          <w:color w:val="000000"/>
        </w:rPr>
        <w:t xml:space="preserve"> podrazumijeva skup unaprijed određenih poslova i zadataka kao stalan sadržaj rada jednog ili više </w:t>
      </w:r>
      <w:r w:rsidRPr="000C2857" w:rsidR="002367E0">
        <w:rPr>
          <w:color w:val="000000"/>
        </w:rPr>
        <w:t>radnika</w:t>
      </w:r>
      <w:r w:rsidR="00FC5460">
        <w:rPr>
          <w:color w:val="000000"/>
        </w:rPr>
        <w:t xml:space="preserve"> i radnih mjesta</w:t>
      </w:r>
      <w:r w:rsidRPr="000C2857" w:rsidR="002367E0">
        <w:rPr>
          <w:color w:val="000000"/>
        </w:rPr>
        <w:t>.</w:t>
      </w:r>
    </w:p>
    <w:p xmlns:wp14="http://schemas.microsoft.com/office/word/2010/wordml" w:rsidRPr="000C2857" w:rsidR="002C5918" w:rsidP="004F2166" w:rsidRDefault="002C5918" w14:paraId="4EFF90C6" wp14:textId="77777777">
      <w:pPr>
        <w:ind w:firstLine="708"/>
        <w:jc w:val="both"/>
        <w:rPr>
          <w:color w:val="000000"/>
        </w:rPr>
      </w:pPr>
      <w:r w:rsidRPr="000C2857">
        <w:rPr>
          <w:color w:val="000000"/>
        </w:rPr>
        <w:t>Potrebito iskustvo u radu na istim ili sličnim poslovima dokazuje se potvrdom ranijeg poslodavca</w:t>
      </w:r>
      <w:r w:rsidR="0034274C">
        <w:rPr>
          <w:color w:val="000000"/>
        </w:rPr>
        <w:t xml:space="preserve"> i/ili izvatkom iz HZMO</w:t>
      </w:r>
      <w:r w:rsidRPr="000C2857">
        <w:rPr>
          <w:color w:val="000000"/>
        </w:rPr>
        <w:t>, stručna sprema originalnom svjedodžbom srednje, više ili visokoškolske ustanove traženog usmjerenja.</w:t>
      </w:r>
    </w:p>
    <w:p xmlns:wp14="http://schemas.microsoft.com/office/word/2010/wordml" w:rsidRPr="000C2857" w:rsidR="002C5918" w:rsidP="004F2166" w:rsidRDefault="002C5918" w14:paraId="5845E5B1" wp14:textId="77777777">
      <w:pPr>
        <w:ind w:firstLine="708"/>
        <w:jc w:val="both"/>
        <w:rPr>
          <w:color w:val="000000"/>
        </w:rPr>
      </w:pPr>
      <w:r w:rsidRPr="000C2857">
        <w:rPr>
          <w:color w:val="000000"/>
        </w:rPr>
        <w:t>U Turističko</w:t>
      </w:r>
      <w:r w:rsidR="0082742D">
        <w:rPr>
          <w:color w:val="000000"/>
        </w:rPr>
        <w:t>j zajednici</w:t>
      </w:r>
      <w:r w:rsidRPr="000C2857">
        <w:rPr>
          <w:color w:val="000000"/>
        </w:rPr>
        <w:t xml:space="preserve"> </w:t>
      </w:r>
      <w:r w:rsidRPr="000C2857" w:rsidR="00A13D59">
        <w:rPr>
          <w:color w:val="000000"/>
        </w:rPr>
        <w:t>utv</w:t>
      </w:r>
      <w:r w:rsidRPr="000C2857">
        <w:rPr>
          <w:color w:val="000000"/>
        </w:rPr>
        <w:t>rđuju se slijedeća mjesta:</w:t>
      </w:r>
    </w:p>
    <w:p xmlns:wp14="http://schemas.microsoft.com/office/word/2010/wordml" w:rsidRPr="000C2857" w:rsidR="002C5918" w:rsidP="004F2166" w:rsidRDefault="0082742D" w14:paraId="620847CB" wp14:textId="7777777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Direktor Turističke zajednice</w:t>
      </w:r>
      <w:r w:rsidR="00AE23F3">
        <w:rPr>
          <w:color w:val="000000"/>
        </w:rPr>
        <w:t xml:space="preserve"> - broj izvršitelja</w:t>
      </w:r>
      <w:r w:rsidRPr="000C2857" w:rsidR="002367E0">
        <w:rPr>
          <w:color w:val="000000"/>
        </w:rPr>
        <w:t xml:space="preserve"> 1</w:t>
      </w:r>
    </w:p>
    <w:p xmlns:wp14="http://schemas.microsoft.com/office/word/2010/wordml" w:rsidR="00990828" w:rsidP="004F2166" w:rsidRDefault="00990828" w14:paraId="70621578" wp14:textId="7777777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Pomoćnik direktora</w:t>
      </w:r>
      <w:r w:rsidR="00CE5F70">
        <w:rPr>
          <w:color w:val="000000"/>
        </w:rPr>
        <w:t xml:space="preserve"> za stručne i opće poslove</w:t>
      </w:r>
      <w:r>
        <w:rPr>
          <w:color w:val="000000"/>
        </w:rPr>
        <w:t xml:space="preserve"> – broj izvrši</w:t>
      </w:r>
      <w:r w:rsidR="00F77C98">
        <w:rPr>
          <w:color w:val="000000"/>
        </w:rPr>
        <w:t>telja</w:t>
      </w:r>
      <w:r>
        <w:rPr>
          <w:color w:val="000000"/>
        </w:rPr>
        <w:t xml:space="preserve"> 1</w:t>
      </w:r>
    </w:p>
    <w:p xmlns:wp14="http://schemas.microsoft.com/office/word/2010/wordml" w:rsidRPr="000C2857" w:rsidR="002C5918" w:rsidP="004F2166" w:rsidRDefault="00FC5460" w14:paraId="04C67D00" wp14:textId="7777777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</w:t>
      </w:r>
      <w:r w:rsidR="004F2166">
        <w:rPr>
          <w:color w:val="000000"/>
        </w:rPr>
        <w:t>tručni suradnik</w:t>
      </w:r>
      <w:r w:rsidR="00CE5F70">
        <w:rPr>
          <w:color w:val="000000"/>
        </w:rPr>
        <w:t xml:space="preserve"> za stručne i opće poslove</w:t>
      </w:r>
      <w:r w:rsidR="00484FB2">
        <w:rPr>
          <w:color w:val="000000"/>
        </w:rPr>
        <w:t xml:space="preserve"> </w:t>
      </w:r>
      <w:r w:rsidRPr="000C2857" w:rsidR="009D3D74">
        <w:rPr>
          <w:color w:val="000000"/>
        </w:rPr>
        <w:t xml:space="preserve"> – broj izvršitelja </w:t>
      </w:r>
      <w:r w:rsidR="00990828">
        <w:rPr>
          <w:color w:val="000000"/>
        </w:rPr>
        <w:t>1</w:t>
      </w:r>
    </w:p>
    <w:p xmlns:wp14="http://schemas.microsoft.com/office/word/2010/wordml" w:rsidR="000C2857" w:rsidP="004F2166" w:rsidRDefault="000C2857" w14:paraId="6A05A809" wp14:textId="77777777">
      <w:pPr>
        <w:ind w:left="1068"/>
        <w:jc w:val="both"/>
        <w:rPr>
          <w:color w:val="000000"/>
        </w:rPr>
      </w:pPr>
    </w:p>
    <w:p xmlns:wp14="http://schemas.microsoft.com/office/word/2010/wordml" w:rsidRPr="000C2857" w:rsidR="00270F2A" w:rsidP="006A730C" w:rsidRDefault="00270F2A" w14:paraId="5A39BBE3" wp14:textId="77777777">
      <w:pPr>
        <w:ind w:left="1068"/>
        <w:jc w:val="center"/>
        <w:rPr>
          <w:color w:val="000000"/>
        </w:rPr>
      </w:pPr>
    </w:p>
    <w:p xmlns:wp14="http://schemas.microsoft.com/office/word/2010/wordml" w:rsidRPr="006A730C" w:rsidR="003B01F0" w:rsidP="006A730C" w:rsidRDefault="00F77C98" w14:paraId="24FD7266" wp14:textId="77777777">
      <w:pPr>
        <w:jc w:val="center"/>
        <w:rPr>
          <w:b/>
          <w:color w:val="000000"/>
        </w:rPr>
      </w:pPr>
      <w:r>
        <w:rPr>
          <w:b/>
          <w:color w:val="000000"/>
        </w:rPr>
        <w:t>Članak 3</w:t>
      </w:r>
      <w:r w:rsidRPr="006A730C" w:rsidR="002C5918">
        <w:rPr>
          <w:b/>
          <w:color w:val="000000"/>
        </w:rPr>
        <w:t>.</w:t>
      </w:r>
    </w:p>
    <w:p xmlns:wp14="http://schemas.microsoft.com/office/word/2010/wordml" w:rsidRPr="006A730C" w:rsidR="00AD583E" w:rsidP="006A730C" w:rsidRDefault="003B01F0" w14:paraId="593994B8" wp14:textId="77777777">
      <w:pPr>
        <w:ind w:firstLine="708"/>
        <w:jc w:val="both"/>
        <w:rPr>
          <w:color w:val="231F20"/>
          <w:shd w:val="clear" w:color="auto" w:fill="FFFFFF"/>
        </w:rPr>
      </w:pPr>
      <w:r w:rsidRPr="006A730C">
        <w:rPr>
          <w:color w:val="000000"/>
        </w:rPr>
        <w:t>Iznimno od članka 2., u slučaju da Turistička zajednica osniva Turističko informativni centar</w:t>
      </w:r>
      <w:r w:rsidRPr="006A730C" w:rsidR="007A73C6">
        <w:rPr>
          <w:color w:val="000000"/>
        </w:rPr>
        <w:t xml:space="preserve"> temeljem članka 45. i 46. Statuta Turističke zajednice</w:t>
      </w:r>
      <w:r w:rsidRPr="006A730C">
        <w:rPr>
          <w:color w:val="000000"/>
        </w:rPr>
        <w:t xml:space="preserve">, predviđa se </w:t>
      </w:r>
      <w:r w:rsidRPr="006A730C" w:rsidR="007A73C6">
        <w:rPr>
          <w:color w:val="000000"/>
        </w:rPr>
        <w:t>da poslove TIC-a vodi i organizira voditelj</w:t>
      </w:r>
      <w:r w:rsidRPr="006A730C" w:rsidR="00AD583E">
        <w:rPr>
          <w:color w:val="000000"/>
        </w:rPr>
        <w:t>,</w:t>
      </w:r>
      <w:r w:rsidRPr="006A730C" w:rsidR="007A73C6">
        <w:rPr>
          <w:color w:val="000000"/>
        </w:rPr>
        <w:t xml:space="preserve"> kao rukovoditelj</w:t>
      </w:r>
      <w:r w:rsidRPr="006A730C" w:rsidR="00AD36BB">
        <w:rPr>
          <w:color w:val="000000"/>
        </w:rPr>
        <w:t xml:space="preserve"> ustrojstvene jedinice</w:t>
      </w:r>
      <w:r w:rsidRPr="006A730C" w:rsidR="007A73C6">
        <w:rPr>
          <w:color w:val="000000"/>
        </w:rPr>
        <w:t xml:space="preserve"> </w:t>
      </w:r>
      <w:r w:rsidRPr="006A730C" w:rsidR="00AD583E">
        <w:rPr>
          <w:color w:val="000000"/>
        </w:rPr>
        <w:t xml:space="preserve">koji mora ispuniti </w:t>
      </w:r>
      <w:r w:rsidRPr="006A730C" w:rsidR="00AD583E">
        <w:rPr>
          <w:color w:val="231F20"/>
          <w:shd w:val="clear" w:color="auto" w:fill="FFFFFF"/>
        </w:rPr>
        <w:t>posebne uvjete za obavljanje poslova radnoga mjesta rukovođenja u lokalnoj turističkoj zajednici.</w:t>
      </w:r>
    </w:p>
    <w:p xmlns:wp14="http://schemas.microsoft.com/office/word/2010/wordml" w:rsidRPr="006A730C" w:rsidR="00AD583E" w:rsidP="006A730C" w:rsidRDefault="00AD583E" w14:paraId="25011C65" wp14:textId="77777777">
      <w:pPr>
        <w:ind w:firstLine="708"/>
        <w:jc w:val="both"/>
      </w:pPr>
      <w:r w:rsidRPr="006A730C">
        <w:t>Unutarnja organizacija, sistematizacija i sva pitanja u svezi s radom TIC-a uređuju se sukladno članku 47. Statuta Turističke zajednice.</w:t>
      </w:r>
    </w:p>
    <w:p xmlns:wp14="http://schemas.microsoft.com/office/word/2010/wordml" w:rsidR="003B01F0" w:rsidP="006A730C" w:rsidRDefault="003B01F0" w14:paraId="41C8F396" wp14:textId="77777777">
      <w:pPr>
        <w:pStyle w:val="Odlomakpopisa"/>
        <w:jc w:val="both"/>
        <w:rPr>
          <w:color w:val="000000"/>
        </w:rPr>
      </w:pPr>
    </w:p>
    <w:p xmlns:wp14="http://schemas.microsoft.com/office/word/2010/wordml" w:rsidRPr="00FC5460" w:rsidR="003B01F0" w:rsidP="003B01F0" w:rsidRDefault="003B01F0" w14:paraId="72A3D3EC" wp14:textId="77777777">
      <w:pPr>
        <w:pStyle w:val="Odlomakpopisa"/>
        <w:rPr>
          <w:b/>
          <w:color w:val="000000"/>
        </w:rPr>
      </w:pPr>
    </w:p>
    <w:p xmlns:wp14="http://schemas.microsoft.com/office/word/2010/wordml" w:rsidRPr="00B752B8" w:rsidR="003B01F0" w:rsidP="00B752B8" w:rsidRDefault="00FC5460" w14:paraId="0DAA447A" wp14:textId="77777777">
      <w:pPr>
        <w:pStyle w:val="Odlomakpopisa"/>
        <w:rPr>
          <w:color w:val="000000"/>
        </w:rPr>
      </w:pPr>
      <w:r w:rsidRPr="00FC5460">
        <w:rPr>
          <w:b/>
          <w:color w:val="000000"/>
        </w:rPr>
        <w:t xml:space="preserve">                                                   </w:t>
      </w:r>
      <w:r w:rsidR="00AE23F3">
        <w:rPr>
          <w:b/>
          <w:color w:val="000000"/>
        </w:rPr>
        <w:t xml:space="preserve"> </w:t>
      </w:r>
      <w:r w:rsidRPr="00FC5460">
        <w:rPr>
          <w:b/>
          <w:color w:val="000000"/>
        </w:rPr>
        <w:t xml:space="preserve">   </w:t>
      </w:r>
      <w:r w:rsidRPr="00FC5460" w:rsidR="003B01F0">
        <w:rPr>
          <w:b/>
          <w:color w:val="000000"/>
        </w:rPr>
        <w:t xml:space="preserve">Članak </w:t>
      </w:r>
      <w:r w:rsidR="00F77C98">
        <w:rPr>
          <w:b/>
          <w:color w:val="000000"/>
        </w:rPr>
        <w:t>4</w:t>
      </w:r>
      <w:r w:rsidR="003B01F0">
        <w:rPr>
          <w:color w:val="000000"/>
        </w:rPr>
        <w:t>.</w:t>
      </w:r>
    </w:p>
    <w:p xmlns:wp14="http://schemas.microsoft.com/office/word/2010/wordml" w:rsidR="00FC5460" w:rsidP="004F2166" w:rsidRDefault="0082742D" w14:paraId="6D5E8A87" wp14:textId="77777777">
      <w:pPr>
        <w:jc w:val="both"/>
        <w:rPr>
          <w:color w:val="000000"/>
        </w:rPr>
      </w:pPr>
      <w:r>
        <w:rPr>
          <w:color w:val="000000"/>
        </w:rPr>
        <w:tab/>
      </w:r>
      <w:r w:rsidR="009F3C5D">
        <w:rPr>
          <w:color w:val="231F20"/>
          <w:shd w:val="clear" w:color="auto" w:fill="FFFFFF"/>
        </w:rPr>
        <w:t>Posebni uvjeti za obavljanje poslova radnoga mjesta direktora lokalne turističke zajednice jesu:</w:t>
      </w:r>
      <w:r w:rsidRPr="000C2857" w:rsidR="009F3C5D">
        <w:rPr>
          <w:color w:val="000000"/>
        </w:rPr>
        <w:t xml:space="preserve"> </w:t>
      </w:r>
    </w:p>
    <w:p xmlns:wp14="http://schemas.microsoft.com/office/word/2010/wordml" w:rsidR="00FC5460" w:rsidP="00FC5460" w:rsidRDefault="00FC5460" w14:paraId="258AFB06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završen najmanje stručni studij ili p</w:t>
      </w:r>
      <w:r w:rsidR="006273F2">
        <w:rPr>
          <w:color w:val="231F20"/>
        </w:rPr>
        <w:t>reddiplomski sveučilišni studij</w:t>
      </w:r>
    </w:p>
    <w:p xmlns:wp14="http://schemas.microsoft.com/office/word/2010/wordml" w:rsidR="00FC5460" w:rsidP="00FC5460" w:rsidRDefault="00FC5460" w14:paraId="7CC7613A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najmanje dvije godine radnog iskustva na poslovima koji odgovaraju stupnju stečene stručne spreme iz točke 1. ovoga stavka, ili jedna godina radnog iskustva na rukovodećim poslovima u turizmu,</w:t>
      </w:r>
    </w:p>
    <w:p xmlns:wp14="http://schemas.microsoft.com/office/word/2010/wordml" w:rsidR="00FC5460" w:rsidP="00FC5460" w:rsidRDefault="00FC5460" w14:paraId="34D326A0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3. znanje jednog stranog jezika,</w:t>
      </w:r>
    </w:p>
    <w:p xmlns:wp14="http://schemas.microsoft.com/office/word/2010/wordml" w:rsidR="00FC5460" w:rsidP="00FC5460" w:rsidRDefault="00FC5460" w14:paraId="18A8A943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r w:rsidR="006273F2">
        <w:rPr>
          <w:color w:val="231F20"/>
        </w:rPr>
        <w:t>znanje rada na osobnom računalu</w:t>
      </w:r>
    </w:p>
    <w:p xmlns:wp14="http://schemas.microsoft.com/office/word/2010/wordml" w:rsidR="00FC5460" w:rsidP="00FC5460" w:rsidRDefault="00FC5460" w14:paraId="361F7B9B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Uz dokaze o ispunjava</w:t>
      </w:r>
      <w:r w:rsidR="00D61510">
        <w:rPr>
          <w:color w:val="231F20"/>
        </w:rPr>
        <w:t>nju posebnih uvjeta iz</w:t>
      </w:r>
      <w:r>
        <w:rPr>
          <w:color w:val="231F20"/>
        </w:rPr>
        <w:t xml:space="preserve"> ovoga članka, prilikom prijave na javni natječaj, kandidat prilaže svoj prijedlog četverogodišnjeg programa rada turističke zajednice, </w:t>
      </w:r>
      <w:r>
        <w:rPr>
          <w:color w:val="231F20"/>
        </w:rPr>
        <w:lastRenderedPageBreak/>
        <w:t>izrađenog na temelju strateških dokumenata koji se odnose na područje na kojem djeluje turistička zajednica po zadanoj metodologiji.</w:t>
      </w:r>
    </w:p>
    <w:p xmlns:wp14="http://schemas.microsoft.com/office/word/2010/wordml" w:rsidR="000C2857" w:rsidP="004F2166" w:rsidRDefault="000C2857" w14:paraId="0D0B940D" wp14:textId="77777777">
      <w:pPr>
        <w:jc w:val="both"/>
      </w:pPr>
    </w:p>
    <w:p xmlns:wp14="http://schemas.microsoft.com/office/word/2010/wordml" w:rsidR="00270F2A" w:rsidP="004F2166" w:rsidRDefault="00270F2A" w14:paraId="0E27B00A" wp14:textId="77777777">
      <w:pPr>
        <w:jc w:val="both"/>
      </w:pPr>
    </w:p>
    <w:p xmlns:wp14="http://schemas.microsoft.com/office/word/2010/wordml" w:rsidRPr="004F2166" w:rsidR="00FC5460" w:rsidP="00FC5460" w:rsidRDefault="003B01F0" w14:paraId="4695739C" wp14:textId="77777777">
      <w:pPr>
        <w:jc w:val="center"/>
        <w:rPr>
          <w:b/>
        </w:rPr>
      </w:pPr>
      <w:r>
        <w:rPr>
          <w:b/>
        </w:rPr>
        <w:t>Članak 5</w:t>
      </w:r>
      <w:r w:rsidRPr="004F2166" w:rsidR="00BB477D">
        <w:rPr>
          <w:b/>
        </w:rPr>
        <w:t>.</w:t>
      </w:r>
    </w:p>
    <w:p xmlns:wp14="http://schemas.microsoft.com/office/word/2010/wordml" w:rsidRPr="00036CCF" w:rsidR="002C5918" w:rsidP="004F2166" w:rsidRDefault="00BB477D" w14:paraId="2DF10CF0" wp14:textId="77777777">
      <w:pPr>
        <w:ind w:firstLine="708"/>
        <w:jc w:val="both"/>
      </w:pPr>
      <w:r w:rsidRPr="00036CCF">
        <w:t xml:space="preserve">Direktor </w:t>
      </w:r>
      <w:r w:rsidR="0082742D">
        <w:rPr>
          <w:color w:val="000000"/>
        </w:rPr>
        <w:t>turističke zajednice</w:t>
      </w:r>
      <w:r w:rsidRPr="00036CCF">
        <w:t xml:space="preserve">, osim uvjeta propisanih Pravilnikom o posebnim uvjetima koje moraju ispunjavati zaposleni u </w:t>
      </w:r>
      <w:r w:rsidR="0082742D">
        <w:rPr>
          <w:color w:val="000000"/>
        </w:rPr>
        <w:t>turističkoj zajednici</w:t>
      </w:r>
      <w:r w:rsidRPr="00036CCF">
        <w:t>, mora ispunjavati i uvjet da mu pravomoćnom sudskom presudom ili rješenjem o prekršaju nije izrečena mjera sigurnosti ili zaštitna mjera zabrane obavlj</w:t>
      </w:r>
      <w:r w:rsidR="00D61510">
        <w:t>anja poslova iz područja gospodarstva</w:t>
      </w:r>
      <w:r w:rsidRPr="00036CCF">
        <w:t>, dok ta mjera traje.</w:t>
      </w:r>
    </w:p>
    <w:p xmlns:wp14="http://schemas.microsoft.com/office/word/2010/wordml" w:rsidRPr="00036CCF" w:rsidR="00BB477D" w:rsidP="004F2166" w:rsidRDefault="00BB477D" w14:paraId="60061E4C" wp14:textId="77777777">
      <w:pPr>
        <w:jc w:val="both"/>
      </w:pPr>
    </w:p>
    <w:p xmlns:wp14="http://schemas.microsoft.com/office/word/2010/wordml" w:rsidR="000C2857" w:rsidP="004F2166" w:rsidRDefault="000C2857" w14:paraId="44EAFD9C" wp14:textId="77777777">
      <w:pPr>
        <w:jc w:val="both"/>
      </w:pPr>
    </w:p>
    <w:p xmlns:wp14="http://schemas.microsoft.com/office/word/2010/wordml" w:rsidR="0082742D" w:rsidP="004F2166" w:rsidRDefault="0082742D" w14:paraId="4B94D5A5" wp14:textId="77777777">
      <w:pPr>
        <w:jc w:val="both"/>
      </w:pPr>
    </w:p>
    <w:p xmlns:wp14="http://schemas.microsoft.com/office/word/2010/wordml" w:rsidRPr="004F2166" w:rsidR="002C5918" w:rsidP="004F2166" w:rsidRDefault="00F77C98" w14:paraId="0DCB0212" wp14:textId="77777777">
      <w:pPr>
        <w:jc w:val="center"/>
        <w:rPr>
          <w:b/>
        </w:rPr>
      </w:pPr>
      <w:r>
        <w:rPr>
          <w:b/>
        </w:rPr>
        <w:t>Članak 6</w:t>
      </w:r>
      <w:r w:rsidRPr="004F2166" w:rsidR="002C5918">
        <w:rPr>
          <w:b/>
        </w:rPr>
        <w:t>.</w:t>
      </w:r>
    </w:p>
    <w:p xmlns:wp14="http://schemas.microsoft.com/office/word/2010/wordml" w:rsidRPr="00036CCF" w:rsidR="00344B37" w:rsidP="004F2166" w:rsidRDefault="002C5918" w14:paraId="641BED5D" wp14:textId="77777777">
      <w:pPr>
        <w:jc w:val="both"/>
      </w:pPr>
      <w:r w:rsidRPr="00036CCF">
        <w:tab/>
      </w:r>
      <w:r w:rsidRPr="00036CCF">
        <w:t xml:space="preserve">Direktor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>
        <w:t>zastupa Turističku zajednicu, organizira i rukovodi radom i poslovanjem ureda, provodi odluke Turističkog vijeća i u granicama utvrđenih ovlasti odgovoran je za poslovanje turističke zajednice</w:t>
      </w:r>
      <w:r w:rsidRPr="00036CCF" w:rsidR="00BB477D">
        <w:t xml:space="preserve"> i zakonitost rada turističkog ureda</w:t>
      </w:r>
      <w:r w:rsidRPr="00036CCF">
        <w:t>.</w:t>
      </w:r>
      <w:r w:rsidR="00BA7679">
        <w:tab/>
      </w:r>
    </w:p>
    <w:p xmlns:wp14="http://schemas.microsoft.com/office/word/2010/wordml" w:rsidRPr="00036CCF" w:rsidR="00344B37" w:rsidP="004F2166" w:rsidRDefault="00BA7679" w14:paraId="14944C7F" wp14:textId="77777777">
      <w:pPr>
        <w:widowControl w:val="0"/>
        <w:suppressAutoHyphens/>
        <w:jc w:val="both"/>
      </w:pPr>
      <w:r>
        <w:tab/>
      </w:r>
      <w:r w:rsidRPr="00036CCF" w:rsidR="00344B37">
        <w:t xml:space="preserve">Direktor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 w:rsidR="00344B37">
        <w:t xml:space="preserve">i drugi radnici zaposleni u </w:t>
      </w:r>
      <w:r w:rsidR="0082742D">
        <w:rPr>
          <w:color w:val="000000"/>
        </w:rPr>
        <w:t>turističkoj zajednici</w:t>
      </w:r>
      <w:r w:rsidRPr="000C2857" w:rsidR="0082742D">
        <w:rPr>
          <w:color w:val="000000"/>
        </w:rPr>
        <w:t xml:space="preserve"> </w:t>
      </w:r>
      <w:r w:rsidRPr="00036CCF" w:rsidR="00344B37">
        <w:t>ne mogu biti predsjednicima niti članovima skupštine, turističkog vijeća i nadzornog odbora niti jedne turističke zajednice.</w:t>
      </w:r>
    </w:p>
    <w:p xmlns:wp14="http://schemas.microsoft.com/office/word/2010/wordml" w:rsidRPr="00036CCF" w:rsidR="00344B37" w:rsidP="004F2166" w:rsidRDefault="00BA7679" w14:paraId="7EB6BF98" wp14:textId="77777777">
      <w:pPr>
        <w:widowControl w:val="0"/>
        <w:suppressAutoHyphens/>
        <w:jc w:val="both"/>
      </w:pPr>
      <w:r>
        <w:tab/>
      </w:r>
      <w:r w:rsidRPr="00036CCF" w:rsidR="00344B37">
        <w:t xml:space="preserve">Direktoru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 w:rsidR="00344B37">
        <w:t>nije dopušteno obavljanje ugostiteljske  i  turističke djelatnosti na području županije.</w:t>
      </w:r>
    </w:p>
    <w:p xmlns:wp14="http://schemas.microsoft.com/office/word/2010/wordml" w:rsidRPr="00036CCF" w:rsidR="00344B37" w:rsidP="004F2166" w:rsidRDefault="00BA7679" w14:paraId="7EE7D9F5" wp14:textId="77777777">
      <w:pPr>
        <w:widowControl w:val="0"/>
        <w:suppressAutoHyphens/>
        <w:jc w:val="both"/>
      </w:pPr>
      <w:r>
        <w:tab/>
      </w:r>
      <w:r w:rsidRPr="00036CCF" w:rsidR="00344B37">
        <w:t xml:space="preserve">Direktor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 w:rsidR="00344B37">
        <w:t>ne smije donositi odluke, odnosno sudjelovati u donošenju odluka koje utječu na financijski ili drugi interes njegovog bračnog druga, djeteta ili roditelja.</w:t>
      </w:r>
    </w:p>
    <w:p xmlns:wp14="http://schemas.microsoft.com/office/word/2010/wordml" w:rsidR="00344B37" w:rsidP="004F2166" w:rsidRDefault="00BA7679" w14:paraId="7F9511F4" wp14:textId="77777777">
      <w:pPr>
        <w:widowControl w:val="0"/>
        <w:suppressAutoHyphens/>
        <w:jc w:val="both"/>
      </w:pPr>
      <w:r>
        <w:tab/>
      </w:r>
      <w:r w:rsidRPr="00036CCF" w:rsidR="00344B37">
        <w:t xml:space="preserve">Direktor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 w:rsidR="00344B37">
        <w:t>ne smije biti član upravnog ili nadzornog odbora trgovačkog  društva ili druge pravne osobe koja je član Zajednice.</w:t>
      </w:r>
    </w:p>
    <w:p xmlns:wp14="http://schemas.microsoft.com/office/word/2010/wordml" w:rsidRPr="00036CCF" w:rsidR="00344B37" w:rsidP="004F2166" w:rsidRDefault="00A05868" w14:paraId="49BDDDA8" wp14:textId="77777777">
      <w:pPr>
        <w:widowControl w:val="0"/>
        <w:suppressAutoHyphens/>
        <w:jc w:val="both"/>
      </w:pPr>
      <w:r>
        <w:tab/>
      </w:r>
      <w:r w:rsidRPr="00036CCF" w:rsidR="00344B37">
        <w:t xml:space="preserve">Direktor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 w:rsidR="00344B37">
        <w:t>:</w:t>
      </w:r>
    </w:p>
    <w:p xmlns:wp14="http://schemas.microsoft.com/office/word/2010/wordml" w:rsidRPr="00036CCF" w:rsidR="00344B37" w:rsidP="004F2166" w:rsidRDefault="00344B37" w14:paraId="007BDDC9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>provodi odluke Turističkog vijeća,</w:t>
      </w:r>
    </w:p>
    <w:p xmlns:wp14="http://schemas.microsoft.com/office/word/2010/wordml" w:rsidRPr="00036CCF" w:rsidR="00344B37" w:rsidP="004F2166" w:rsidRDefault="00344B37" w14:paraId="1F54F77B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>organizira izvršenje zadaća Zajednice,</w:t>
      </w:r>
    </w:p>
    <w:p xmlns:wp14="http://schemas.microsoft.com/office/word/2010/wordml" w:rsidRPr="00036CCF" w:rsidR="00344B37" w:rsidP="004F2166" w:rsidRDefault="00344B37" w14:paraId="1F53F6B7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zastupa Zajednicu i preuzima sve pravne radnje u ime i za račun Zajednice, </w:t>
      </w:r>
    </w:p>
    <w:p xmlns:wp14="http://schemas.microsoft.com/office/word/2010/wordml" w:rsidRPr="00036CCF" w:rsidR="00344B37" w:rsidP="004F2166" w:rsidRDefault="00344B37" w14:paraId="4CA32FAD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zastupa Zajednicu u svim postupcima pred sudovima, upravnim i drugim državnim tijelima te pravnim osobama s javnim ovlastima, </w:t>
      </w:r>
    </w:p>
    <w:p xmlns:wp14="http://schemas.microsoft.com/office/word/2010/wordml" w:rsidRPr="00036CCF" w:rsidR="00344B37" w:rsidP="004F2166" w:rsidRDefault="00344B37" w14:paraId="213A89E1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>odgovoran je za namjensko korištenje sredstava koja se vode u Zajednici,</w:t>
      </w:r>
    </w:p>
    <w:p xmlns:wp14="http://schemas.microsoft.com/office/word/2010/wordml" w:rsidRPr="00036CCF" w:rsidR="00344B37" w:rsidP="004F2166" w:rsidRDefault="00344B37" w14:paraId="3B508133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usklađuje materijalne i druge uvjete rada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>
        <w:t>i brine se da poslovi i zadaci budu na vrijeme i kvalitetno obavljeni u skladu s odlukama, zaključcima i programom rada Zajednice i njezinih tijela,</w:t>
      </w:r>
    </w:p>
    <w:p xmlns:wp14="http://schemas.microsoft.com/office/word/2010/wordml" w:rsidRPr="00036CCF" w:rsidR="00344B37" w:rsidP="004F2166" w:rsidRDefault="00344B37" w14:paraId="76B8F5F2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>odlučuje o zapošljavanju radnika u T</w:t>
      </w:r>
      <w:r w:rsidR="0082742D">
        <w:rPr>
          <w:color w:val="000000"/>
        </w:rPr>
        <w:t>urističkoj zajednici</w:t>
      </w:r>
      <w:r w:rsidRPr="00036CCF">
        <w:t xml:space="preserve"> i raspoređivanju radnika na određena radna mjesta, te o prestanku rada u skladu sa aktom o ustrojstvu i sistematizaciji </w:t>
      </w:r>
      <w:r w:rsidR="0082742D">
        <w:rPr>
          <w:color w:val="000000"/>
        </w:rPr>
        <w:t>Turističke zajednice</w:t>
      </w:r>
      <w:r w:rsidRPr="00036CCF">
        <w:t>,</w:t>
      </w:r>
    </w:p>
    <w:p xmlns:wp14="http://schemas.microsoft.com/office/word/2010/wordml" w:rsidRPr="00036CCF" w:rsidR="00344B37" w:rsidP="004F2166" w:rsidRDefault="00344B37" w14:paraId="36C9D27E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upozorava radnike </w:t>
      </w:r>
      <w:r w:rsidR="0082742D">
        <w:rPr>
          <w:color w:val="000000"/>
        </w:rPr>
        <w:t>Turističke zajednice</w:t>
      </w:r>
      <w:r w:rsidRPr="00036CCF">
        <w:t xml:space="preserve"> i tijela Zajednice na zakonitost njihovih odluka, odlučuje o službenom putovanju radnika Zajednice, korištenju osobnih automobila u službene svrhe i o korištenju sredstava reprezentacije,</w:t>
      </w:r>
    </w:p>
    <w:p xmlns:wp14="http://schemas.microsoft.com/office/word/2010/wordml" w:rsidRPr="00036CCF" w:rsidR="00344B37" w:rsidP="004F2166" w:rsidRDefault="00344B37" w14:paraId="3A573349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predlaže ustrojstvo i sistematizaciju </w:t>
      </w:r>
      <w:r w:rsidR="0082742D">
        <w:t>T</w:t>
      </w:r>
      <w:r w:rsidR="0082742D">
        <w:rPr>
          <w:color w:val="000000"/>
        </w:rPr>
        <w:t>urističke zajednice</w:t>
      </w:r>
      <w:r w:rsidRPr="00036CCF">
        <w:t>,</w:t>
      </w:r>
    </w:p>
    <w:p xmlns:wp14="http://schemas.microsoft.com/office/word/2010/wordml" w:rsidRPr="00036CCF" w:rsidR="00344B37" w:rsidP="004F2166" w:rsidRDefault="00344B37" w14:paraId="6BD0F392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odlučuje o povjeri pojedinih stručnih poslova trećim osobama ako ocijeni da je potrebno i svrsishodno, a u cilju izvršenja zadataka Zajednice, </w:t>
      </w:r>
    </w:p>
    <w:p xmlns:wp14="http://schemas.microsoft.com/office/word/2010/wordml" w:rsidRPr="00036CCF" w:rsidR="00344B37" w:rsidP="004F2166" w:rsidRDefault="00344B37" w14:paraId="429D2B6E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potpisuje poslovnu dokumentaciju Zajednice, </w:t>
      </w:r>
    </w:p>
    <w:p xmlns:wp14="http://schemas.microsoft.com/office/word/2010/wordml" w:rsidRPr="00036CCF" w:rsidR="00344B37" w:rsidP="004F2166" w:rsidRDefault="00344B37" w14:paraId="658D2A2D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t xml:space="preserve">priprema, zajedno s predsjednikom Zajednice, sjednice Turističkog vijeća i Skupštine Zajednice, </w:t>
      </w:r>
    </w:p>
    <w:p xmlns:wp14="http://schemas.microsoft.com/office/word/2010/wordml" w:rsidRPr="00036CCF" w:rsidR="00344B37" w:rsidP="004F2166" w:rsidRDefault="00344B37" w14:paraId="14F4B69B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</w:pPr>
      <w:r w:rsidRPr="00036CCF">
        <w:lastRenderedPageBreak/>
        <w:t xml:space="preserve">podnosi Turističkom vijeću, najmanje jednom godišnje, izvješće o svom radu i o radu </w:t>
      </w:r>
      <w:r w:rsidR="0082742D">
        <w:rPr>
          <w:color w:val="000000"/>
        </w:rPr>
        <w:t>Turističke zajednice</w:t>
      </w:r>
      <w:r w:rsidRPr="00036CCF">
        <w:t xml:space="preserve">, te predlaže mjere za unapređenje rada </w:t>
      </w:r>
      <w:r w:rsidR="0082742D">
        <w:t>T</w:t>
      </w:r>
      <w:r w:rsidR="0082742D">
        <w:rPr>
          <w:color w:val="000000"/>
        </w:rPr>
        <w:t>urističke zajednice</w:t>
      </w:r>
      <w:r w:rsidRPr="00036CCF">
        <w:t xml:space="preserve">, </w:t>
      </w:r>
    </w:p>
    <w:p xmlns:wp14="http://schemas.microsoft.com/office/word/2010/wordml" w:rsidRPr="00B752B8" w:rsidR="00AD583E" w:rsidP="00850765" w:rsidRDefault="00344B37" w14:paraId="5D01F251" wp14:textId="77777777">
      <w:pPr>
        <w:numPr>
          <w:ilvl w:val="0"/>
          <w:numId w:val="10"/>
        </w:numPr>
        <w:tabs>
          <w:tab w:val="clear" w:pos="720"/>
          <w:tab w:val="num" w:pos="993"/>
        </w:tabs>
        <w:ind w:left="993"/>
        <w:jc w:val="both"/>
        <w:rPr>
          <w:color w:val="231F20"/>
        </w:rPr>
      </w:pPr>
      <w:r w:rsidRPr="00036CCF">
        <w:t xml:space="preserve">obavlja i druge poslove utvrđene Zakonom, aktima </w:t>
      </w:r>
      <w:r w:rsidR="00B752B8">
        <w:t xml:space="preserve">i odlukama </w:t>
      </w:r>
      <w:r w:rsidRPr="00036CCF">
        <w:t xml:space="preserve">Zajednice </w:t>
      </w:r>
    </w:p>
    <w:p xmlns:wp14="http://schemas.microsoft.com/office/word/2010/wordml" w:rsidR="00B752B8" w:rsidP="00B752B8" w:rsidRDefault="00B752B8" w14:paraId="3DEEC669" wp14:textId="77777777">
      <w:pPr>
        <w:ind w:left="993"/>
        <w:jc w:val="both"/>
        <w:rPr>
          <w:color w:val="231F20"/>
        </w:rPr>
      </w:pPr>
    </w:p>
    <w:p xmlns:wp14="http://schemas.microsoft.com/office/word/2010/wordml" w:rsidR="00990828" w:rsidP="00990828" w:rsidRDefault="00990828" w14:paraId="5ABB2509" wp14:textId="77777777">
      <w:pPr>
        <w:jc w:val="center"/>
        <w:rPr>
          <w:b/>
        </w:rPr>
      </w:pPr>
      <w:r w:rsidRPr="00270F2A">
        <w:rPr>
          <w:b/>
        </w:rPr>
        <w:t xml:space="preserve">Članak </w:t>
      </w:r>
      <w:r>
        <w:rPr>
          <w:b/>
        </w:rPr>
        <w:t>7</w:t>
      </w:r>
      <w:r w:rsidRPr="00270F2A">
        <w:rPr>
          <w:b/>
        </w:rPr>
        <w:t>.</w:t>
      </w:r>
      <w:r w:rsidR="00390886">
        <w:rPr>
          <w:b/>
        </w:rPr>
        <w:t xml:space="preserve"> </w:t>
      </w:r>
    </w:p>
    <w:p xmlns:wp14="http://schemas.microsoft.com/office/word/2010/wordml" w:rsidR="00CE5F70" w:rsidP="00CE5F70" w:rsidRDefault="00CE5F70" w14:paraId="57EBF18E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Posebni uvjeti za obavljanje poslova radnoga mjesta rukovođenja u lokalnoj turističkoj zajednici, razine pomoćnika direktora i rukovoditelja ustrojstvene jedinice, jesu:</w:t>
      </w:r>
    </w:p>
    <w:p xmlns:wp14="http://schemas.microsoft.com/office/word/2010/wordml" w:rsidR="00CE5F70" w:rsidP="00CE5F70" w:rsidRDefault="00CE5F70" w14:paraId="38CD099E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završen najmanje stručni studij ili preddiplomski sveučilišni studij,</w:t>
      </w:r>
    </w:p>
    <w:p xmlns:wp14="http://schemas.microsoft.com/office/word/2010/wordml" w:rsidR="00CE5F70" w:rsidP="00CE5F70" w:rsidRDefault="00CE5F70" w14:paraId="63DFB73F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najmanje dvije godine radnog iskustva na poslovima u turizmu,</w:t>
      </w:r>
    </w:p>
    <w:p xmlns:wp14="http://schemas.microsoft.com/office/word/2010/wordml" w:rsidR="00CE5F70" w:rsidP="00CE5F70" w:rsidRDefault="00CE5F70" w14:paraId="6E930E0D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3. znanje jednoga stranog jezika,</w:t>
      </w:r>
    </w:p>
    <w:p xmlns:wp14="http://schemas.microsoft.com/office/word/2010/wordml" w:rsidR="00CE5F70" w:rsidP="00CE5F70" w:rsidRDefault="00CE5F70" w14:paraId="500D25C8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4. znanje rada na osobnom računalu.</w:t>
      </w:r>
    </w:p>
    <w:p xmlns:wp14="http://schemas.microsoft.com/office/word/2010/wordml" w:rsidR="00F77C98" w:rsidP="00CE5F70" w:rsidRDefault="00F77C98" w14:paraId="3656B9AB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xmlns:wp14="http://schemas.microsoft.com/office/word/2010/wordml" w:rsidRPr="00F77C98" w:rsidR="006A730C" w:rsidP="0034274C" w:rsidRDefault="0034274C" w14:paraId="21A49F10" wp14:textId="77777777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270F2A" w:rsidR="00F77C98">
        <w:rPr>
          <w:b/>
        </w:rPr>
        <w:t xml:space="preserve">Članak </w:t>
      </w:r>
      <w:r w:rsidR="00F77C98">
        <w:rPr>
          <w:b/>
        </w:rPr>
        <w:t>8</w:t>
      </w:r>
      <w:r w:rsidRPr="00270F2A" w:rsidR="00F77C98">
        <w:rPr>
          <w:b/>
        </w:rPr>
        <w:t>.</w:t>
      </w:r>
    </w:p>
    <w:p xmlns:wp14="http://schemas.microsoft.com/office/word/2010/wordml" w:rsidRPr="00F77C98" w:rsidR="006A730C" w:rsidP="00F77C98" w:rsidRDefault="00F77C98" w14:paraId="2E3D62B7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000000"/>
        </w:rPr>
        <w:t>Pomoćnik direktora za stručne i opće poslove</w:t>
      </w:r>
      <w:r w:rsidRPr="00036CCF" w:rsidR="006A730C">
        <w:t xml:space="preserve"> obavlja slijedeće poslove i zadatke: </w:t>
      </w:r>
    </w:p>
    <w:p xmlns:wp14="http://schemas.microsoft.com/office/word/2010/wordml" w:rsidR="00731382" w:rsidP="00731382" w:rsidRDefault="00F16CD0" w14:paraId="2C535019" wp14:textId="77777777">
      <w:pPr>
        <w:numPr>
          <w:ilvl w:val="0"/>
          <w:numId w:val="16"/>
        </w:numPr>
        <w:jc w:val="both"/>
      </w:pPr>
      <w:r>
        <w:t>asistira direktoru u svim poslovima i zadacima stručne službe Turističke Zajednice</w:t>
      </w:r>
      <w:r w:rsidRPr="00731382" w:rsidR="00731382">
        <w:t xml:space="preserve"> </w:t>
      </w:r>
    </w:p>
    <w:p xmlns:wp14="http://schemas.microsoft.com/office/word/2010/wordml" w:rsidRPr="00036CCF" w:rsidR="00F16CD0" w:rsidP="00731382" w:rsidRDefault="00731382" w14:paraId="7606DA7C" wp14:textId="77777777">
      <w:pPr>
        <w:numPr>
          <w:ilvl w:val="0"/>
          <w:numId w:val="16"/>
        </w:numPr>
        <w:jc w:val="both"/>
      </w:pPr>
      <w:r>
        <w:t xml:space="preserve">po potrebi i ovlaštenju zastupa zajednicu sukladno članku </w:t>
      </w:r>
      <w:r w:rsidR="0034274C">
        <w:t xml:space="preserve">34. stavak </w:t>
      </w:r>
      <w:r>
        <w:t>Statuta</w:t>
      </w:r>
      <w:r w:rsidRPr="00731382">
        <w:rPr>
          <w:rStyle w:val="normaltextrun"/>
          <w:color w:val="5C5C5C"/>
          <w:sz w:val="21"/>
          <w:szCs w:val="21"/>
          <w:shd w:val="clear" w:color="auto" w:fill="FFFFFF"/>
        </w:rPr>
        <w:t xml:space="preserve"> </w:t>
      </w:r>
      <w:r w:rsidRPr="0034274C" w:rsidR="0034274C">
        <w:rPr>
          <w:rStyle w:val="normaltextrun"/>
          <w:color w:val="000000" w:themeColor="text1"/>
          <w:shd w:val="clear" w:color="auto" w:fill="FFFFFF"/>
        </w:rPr>
        <w:t>Turističke zajednice</w:t>
      </w:r>
    </w:p>
    <w:p xmlns:wp14="http://schemas.microsoft.com/office/word/2010/wordml" w:rsidR="005420A7" w:rsidP="00731382" w:rsidRDefault="006A730C" w14:paraId="60804533" wp14:textId="77777777">
      <w:pPr>
        <w:numPr>
          <w:ilvl w:val="0"/>
          <w:numId w:val="16"/>
        </w:numPr>
        <w:jc w:val="both"/>
      </w:pPr>
      <w:r w:rsidRPr="00036CCF">
        <w:t xml:space="preserve">izrađuje </w:t>
      </w:r>
      <w:r>
        <w:t xml:space="preserve">u suradnji s direktorom </w:t>
      </w:r>
      <w:r w:rsidRPr="00036CCF">
        <w:t xml:space="preserve">prijedloge programa </w:t>
      </w:r>
      <w:r w:rsidR="00F16CD0">
        <w:t>rada</w:t>
      </w:r>
      <w:r w:rsidR="009775DB">
        <w:t xml:space="preserve"> i financijskog plana</w:t>
      </w:r>
    </w:p>
    <w:p xmlns:wp14="http://schemas.microsoft.com/office/word/2010/wordml" w:rsidR="00731382" w:rsidP="00731382" w:rsidRDefault="005420A7" w14:paraId="1615B7BF" wp14:textId="77777777">
      <w:pPr>
        <w:numPr>
          <w:ilvl w:val="0"/>
          <w:numId w:val="16"/>
        </w:numPr>
        <w:jc w:val="both"/>
      </w:pPr>
      <w:r w:rsidRPr="00036CCF">
        <w:t>izrađuje izvješća i analize ostvarivanja programa rada i financijskog plana</w:t>
      </w:r>
      <w:r w:rsidR="0034274C">
        <w:t>, izmjene i dopune te</w:t>
      </w:r>
      <w:r>
        <w:t xml:space="preserve"> druge analize i dokumente za potrebe </w:t>
      </w:r>
      <w:r w:rsidRPr="00036CCF">
        <w:t>Turističke zajedni</w:t>
      </w:r>
      <w:r>
        <w:t>ce</w:t>
      </w:r>
      <w:r w:rsidRPr="005420A7">
        <w:t xml:space="preserve"> </w:t>
      </w:r>
    </w:p>
    <w:p xmlns:wp14="http://schemas.microsoft.com/office/word/2010/wordml" w:rsidR="00731382" w:rsidP="00731382" w:rsidRDefault="00731382" w14:paraId="6230C740" wp14:textId="77777777">
      <w:pPr>
        <w:numPr>
          <w:ilvl w:val="0"/>
          <w:numId w:val="16"/>
        </w:numPr>
        <w:jc w:val="both"/>
      </w:pPr>
      <w:r>
        <w:t>brine se o izradi općih, stručnih i poslovnih akata stručne službe Turističke zajednice</w:t>
      </w:r>
    </w:p>
    <w:p xmlns:wp14="http://schemas.microsoft.com/office/word/2010/wordml" w:rsidR="005420A7" w:rsidP="00731382" w:rsidRDefault="00731382" w14:paraId="6027BBBF" wp14:textId="77777777">
      <w:pPr>
        <w:numPr>
          <w:ilvl w:val="0"/>
          <w:numId w:val="16"/>
        </w:numPr>
        <w:jc w:val="both"/>
      </w:pPr>
      <w:r>
        <w:t>surađuje u planiranju i provođenju marketinških aktivnosti</w:t>
      </w:r>
      <w:r w:rsidRPr="00036CCF">
        <w:t xml:space="preserve"> turističkog </w:t>
      </w:r>
      <w:r>
        <w:t>proizvoda destinacije</w:t>
      </w:r>
    </w:p>
    <w:p xmlns:wp14="http://schemas.microsoft.com/office/word/2010/wordml" w:rsidR="005420A7" w:rsidP="005420A7" w:rsidRDefault="005420A7" w14:paraId="0082E317" wp14:textId="77777777">
      <w:pPr>
        <w:numPr>
          <w:ilvl w:val="0"/>
          <w:numId w:val="16"/>
        </w:numPr>
        <w:jc w:val="both"/>
      </w:pPr>
      <w:r w:rsidRPr="00036CCF">
        <w:t xml:space="preserve">provodi </w:t>
      </w:r>
      <w:r>
        <w:t xml:space="preserve">u suradnji s direktorom </w:t>
      </w:r>
      <w:r w:rsidRPr="00036CCF">
        <w:t>sve r</w:t>
      </w:r>
      <w:r>
        <w:t>adnje promocije turizma destinacije</w:t>
      </w:r>
      <w:r w:rsidRPr="00036CCF">
        <w:t xml:space="preserve"> prema potrebama članova Turisti</w:t>
      </w:r>
      <w:r>
        <w:t>čke zajednice, sukladno</w:t>
      </w:r>
      <w:r w:rsidRPr="00036CCF">
        <w:t xml:space="preserve"> </w:t>
      </w:r>
      <w:r>
        <w:t xml:space="preserve">ovlaštenjima i </w:t>
      </w:r>
      <w:r w:rsidRPr="00036CCF">
        <w:t xml:space="preserve">smjernicama </w:t>
      </w:r>
      <w:r>
        <w:t>sustava TZ VSŽ i HTZ</w:t>
      </w:r>
    </w:p>
    <w:p xmlns:wp14="http://schemas.microsoft.com/office/word/2010/wordml" w:rsidR="005420A7" w:rsidP="005420A7" w:rsidRDefault="005420A7" w14:paraId="7CF1348B" wp14:textId="77777777">
      <w:pPr>
        <w:numPr>
          <w:ilvl w:val="0"/>
          <w:numId w:val="16"/>
        </w:numPr>
        <w:jc w:val="both"/>
      </w:pPr>
      <w:r w:rsidRPr="00036CCF">
        <w:t xml:space="preserve">izrađuje </w:t>
      </w:r>
      <w:r>
        <w:t xml:space="preserve">u suradnji s direktorom </w:t>
      </w:r>
      <w:r w:rsidRPr="00036CCF">
        <w:t xml:space="preserve">marketinšku koncepciju </w:t>
      </w:r>
      <w:r>
        <w:t>i istražuje kretanja</w:t>
      </w:r>
      <w:r w:rsidRPr="00036CCF">
        <w:t xml:space="preserve"> turističke ponude i potraž</w:t>
      </w:r>
      <w:r>
        <w:t>nje</w:t>
      </w:r>
    </w:p>
    <w:p xmlns:wp14="http://schemas.microsoft.com/office/word/2010/wordml" w:rsidRPr="00731382" w:rsidR="005420A7" w:rsidP="005420A7" w:rsidRDefault="00731382" w14:paraId="616C8DCC" wp14:textId="77777777">
      <w:pPr>
        <w:numPr>
          <w:ilvl w:val="0"/>
          <w:numId w:val="16"/>
        </w:numPr>
        <w:jc w:val="both"/>
      </w:pPr>
      <w:r w:rsidRPr="00731382">
        <w:t>asistira u pripremi sjednica tijela Turističke zajednice</w:t>
      </w:r>
      <w:r w:rsidRPr="00731382" w:rsidR="005420A7">
        <w:t xml:space="preserve">  </w:t>
      </w:r>
    </w:p>
    <w:p xmlns:wp14="http://schemas.microsoft.com/office/word/2010/wordml" w:rsidRPr="0034274C" w:rsidR="00731382" w:rsidP="00731382" w:rsidRDefault="005420A7" w14:paraId="40876F19" wp14:textId="77777777">
      <w:pPr>
        <w:numPr>
          <w:ilvl w:val="0"/>
          <w:numId w:val="16"/>
        </w:numPr>
        <w:jc w:val="both"/>
      </w:pPr>
      <w:r w:rsidRPr="0034274C">
        <w:t xml:space="preserve">surađuje s pravnim i fizičkim osobama uključenim u turistički promet </w:t>
      </w:r>
    </w:p>
    <w:p xmlns:wp14="http://schemas.microsoft.com/office/word/2010/wordml" w:rsidRPr="0034274C" w:rsidR="005420A7" w:rsidP="00731382" w:rsidRDefault="00731382" w14:paraId="3FFA04B8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 w:rsidRPr="0034274C">
        <w:rPr>
          <w:rStyle w:val="normaltextrun"/>
          <w:color w:val="000000" w:themeColor="text1"/>
          <w:shd w:val="clear" w:color="auto" w:fill="FFFFFF"/>
        </w:rPr>
        <w:t>brine se o izvršavanju i praćenju poslova vezanih za sustav e</w:t>
      </w:r>
      <w:r w:rsidR="0034274C">
        <w:rPr>
          <w:rStyle w:val="normaltextrun"/>
          <w:color w:val="000000" w:themeColor="text1"/>
          <w:shd w:val="clear" w:color="auto" w:fill="FFFFFF"/>
        </w:rPr>
        <w:t>-</w:t>
      </w:r>
      <w:proofErr w:type="spellStart"/>
      <w:r w:rsidRPr="0034274C">
        <w:rPr>
          <w:rStyle w:val="normaltextrun"/>
          <w:color w:val="000000" w:themeColor="text1"/>
          <w:shd w:val="clear" w:color="auto" w:fill="FFFFFF"/>
        </w:rPr>
        <w:t>Visitor</w:t>
      </w:r>
      <w:proofErr w:type="spellEnd"/>
      <w:r w:rsidRPr="0034274C">
        <w:rPr>
          <w:rStyle w:val="normaltextrun"/>
          <w:color w:val="000000" w:themeColor="text1"/>
          <w:shd w:val="clear" w:color="auto" w:fill="FFFFFF"/>
        </w:rPr>
        <w:t xml:space="preserve">, web stranice, online i offline kanale komunikacije, </w:t>
      </w:r>
      <w:r w:rsidR="0034274C">
        <w:rPr>
          <w:rStyle w:val="normaltextrun"/>
          <w:color w:val="000000" w:themeColor="text1"/>
          <w:shd w:val="clear" w:color="auto" w:fill="FFFFFF"/>
        </w:rPr>
        <w:t>vlastite i vezane za sustav HTZ</w:t>
      </w:r>
    </w:p>
    <w:p xmlns:wp14="http://schemas.microsoft.com/office/word/2010/wordml" w:rsidRPr="0034274C" w:rsidR="009775DB" w:rsidP="00731382" w:rsidRDefault="00731382" w14:paraId="15507864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 w:rsidRPr="0034274C">
        <w:rPr>
          <w:rStyle w:val="normaltextrun"/>
          <w:color w:val="000000" w:themeColor="text1"/>
          <w:shd w:val="clear" w:color="auto" w:fill="FFFFFF"/>
        </w:rPr>
        <w:t>asistira direktoru u poslovnim komunikacijama, prihvatu posjetitelja i subjekata zainteresiranih za aktivnosti iz područja djelovanja Turističke zajednice</w:t>
      </w:r>
    </w:p>
    <w:p xmlns:wp14="http://schemas.microsoft.com/office/word/2010/wordml" w:rsidRPr="0034274C" w:rsidR="006A730C" w:rsidP="00F16CD0" w:rsidRDefault="009775DB" w14:paraId="7A0277E6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 w:rsidRPr="0034274C">
        <w:rPr>
          <w:rStyle w:val="normaltextrun"/>
          <w:color w:val="000000" w:themeColor="text1"/>
          <w:shd w:val="clear" w:color="auto" w:fill="FFFFFF"/>
        </w:rPr>
        <w:t xml:space="preserve">brine se o izvršavanju i praćenju stručnih, </w:t>
      </w:r>
      <w:r w:rsidRPr="0034274C">
        <w:rPr>
          <w:color w:val="000000" w:themeColor="text1"/>
        </w:rPr>
        <w:t>općih i administrativnih poslova</w:t>
      </w:r>
    </w:p>
    <w:p xmlns:wp14="http://schemas.microsoft.com/office/word/2010/wordml" w:rsidRPr="0034274C" w:rsidR="006A730C" w:rsidP="006A730C" w:rsidRDefault="006A730C" w14:paraId="76E054C4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 w:rsidRPr="0034274C">
        <w:rPr>
          <w:color w:val="000000" w:themeColor="text1"/>
        </w:rPr>
        <w:t>obavlja sve ostale poslove po nalogu direktora turističke zajednice.</w:t>
      </w:r>
    </w:p>
    <w:p xmlns:wp14="http://schemas.microsoft.com/office/word/2010/wordml" w:rsidR="00510499" w:rsidP="00731382" w:rsidRDefault="00510499" w14:paraId="45FB0818" wp14:textId="77777777"/>
    <w:p xmlns:wp14="http://schemas.microsoft.com/office/word/2010/wordml" w:rsidRPr="00B752B8" w:rsidR="00990828" w:rsidP="00731382" w:rsidRDefault="00990828" w14:paraId="049F31CB" wp14:textId="77777777">
      <w:pPr>
        <w:jc w:val="both"/>
        <w:rPr>
          <w:color w:val="231F20"/>
        </w:rPr>
      </w:pPr>
    </w:p>
    <w:p xmlns:wp14="http://schemas.microsoft.com/office/word/2010/wordml" w:rsidR="0087069F" w:rsidP="007A73C6" w:rsidRDefault="0087069F" w14:paraId="53128261" wp14:textId="77777777"/>
    <w:p xmlns:wp14="http://schemas.microsoft.com/office/word/2010/wordml" w:rsidRPr="00B752B8" w:rsidR="00FC5460" w:rsidP="00B752B8" w:rsidRDefault="002C5918" w14:paraId="5826954A" wp14:textId="77777777">
      <w:pPr>
        <w:jc w:val="center"/>
        <w:rPr>
          <w:b/>
        </w:rPr>
      </w:pPr>
      <w:r w:rsidRPr="00270F2A">
        <w:rPr>
          <w:b/>
        </w:rPr>
        <w:t xml:space="preserve">Članak </w:t>
      </w:r>
      <w:r w:rsidR="00F77C98">
        <w:rPr>
          <w:b/>
        </w:rPr>
        <w:t>9</w:t>
      </w:r>
      <w:r w:rsidRPr="00270F2A">
        <w:rPr>
          <w:b/>
        </w:rPr>
        <w:t>.</w:t>
      </w:r>
    </w:p>
    <w:p xmlns:wp14="http://schemas.microsoft.com/office/word/2010/wordml" w:rsidRPr="005420A7" w:rsidR="00FC5460" w:rsidP="00FC5460" w:rsidRDefault="00FC5460" w14:paraId="5E546993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5420A7">
        <w:rPr>
          <w:color w:val="231F20"/>
        </w:rPr>
        <w:t xml:space="preserve">Posebni uvjeti za obavljanje poslova radnoga mjesta na kojima se obavljaju stručni </w:t>
      </w:r>
      <w:r w:rsidR="005420A7">
        <w:rPr>
          <w:color w:val="231F20"/>
        </w:rPr>
        <w:t>(</w:t>
      </w:r>
      <w:r w:rsidRPr="005420A7" w:rsidR="00B752B8">
        <w:rPr>
          <w:color w:val="231F20"/>
        </w:rPr>
        <w:t xml:space="preserve">i </w:t>
      </w:r>
      <w:r w:rsidRPr="005420A7" w:rsidR="005420A7">
        <w:rPr>
          <w:color w:val="231F20"/>
        </w:rPr>
        <w:t>ostali</w:t>
      </w:r>
      <w:r w:rsidR="005420A7">
        <w:rPr>
          <w:color w:val="231F20"/>
        </w:rPr>
        <w:t>)</w:t>
      </w:r>
      <w:r w:rsidRPr="005420A7" w:rsidR="005420A7">
        <w:rPr>
          <w:color w:val="231F20"/>
        </w:rPr>
        <w:t xml:space="preserve"> </w:t>
      </w:r>
      <w:r w:rsidRPr="005420A7">
        <w:rPr>
          <w:color w:val="231F20"/>
        </w:rPr>
        <w:t>poslovi u lokalnoj turističkoj zajednici jesu:</w:t>
      </w:r>
    </w:p>
    <w:p xmlns:wp14="http://schemas.microsoft.com/office/word/2010/wordml" w:rsidR="00FC5460" w:rsidP="00FC5460" w:rsidRDefault="00FC5460" w14:paraId="05635F86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završena najmanje srednja škola (gimnazija, četverogodišnja ili petogodišnja strukovna škola),</w:t>
      </w:r>
    </w:p>
    <w:p xmlns:wp14="http://schemas.microsoft.com/office/word/2010/wordml" w:rsidR="00FC5460" w:rsidP="00FC5460" w:rsidRDefault="00FC5460" w14:paraId="00FC61CE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najman</w:t>
      </w:r>
      <w:r w:rsidR="006273F2">
        <w:rPr>
          <w:color w:val="231F20"/>
        </w:rPr>
        <w:t>je jedna godina radnog iskustva</w:t>
      </w:r>
    </w:p>
    <w:p xmlns:wp14="http://schemas.microsoft.com/office/word/2010/wordml" w:rsidR="00FC5460" w:rsidP="00FC5460" w:rsidRDefault="00FC5460" w14:paraId="7BB7C10D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3</w:t>
      </w:r>
      <w:r w:rsidR="006273F2">
        <w:rPr>
          <w:color w:val="231F20"/>
        </w:rPr>
        <w:t>. znanje jednoga stranog jezika,</w:t>
      </w:r>
    </w:p>
    <w:p xmlns:wp14="http://schemas.microsoft.com/office/word/2010/wordml" w:rsidR="00FC5460" w:rsidP="00FC5460" w:rsidRDefault="00FC5460" w14:paraId="42C5A0F1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4. znanje rada na osobnom računalu.</w:t>
      </w:r>
    </w:p>
    <w:p xmlns:wp14="http://schemas.microsoft.com/office/word/2010/wordml" w:rsidR="006B083B" w:rsidP="00FC5460" w:rsidRDefault="006B083B" w14:paraId="62486C05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xmlns:wp14="http://schemas.microsoft.com/office/word/2010/wordml" w:rsidRPr="00605A0F" w:rsidR="006B083B" w:rsidP="006B083B" w:rsidRDefault="006B083B" w14:paraId="5C4464A6" wp14:textId="77777777">
      <w:pPr>
        <w:jc w:val="center"/>
        <w:rPr>
          <w:b/>
        </w:rPr>
      </w:pPr>
      <w:r>
        <w:rPr>
          <w:b/>
        </w:rPr>
        <w:t>Članak 10</w:t>
      </w:r>
      <w:r w:rsidRPr="00270F2A">
        <w:rPr>
          <w:b/>
        </w:rPr>
        <w:t>.</w:t>
      </w:r>
    </w:p>
    <w:p xmlns:wp14="http://schemas.microsoft.com/office/word/2010/wordml" w:rsidRPr="006B083B" w:rsidR="00711F4D" w:rsidP="006B083B" w:rsidRDefault="006B083B" w14:paraId="42C04BD1" wp14:textId="77777777">
      <w:pPr>
        <w:pStyle w:val="box47051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000000"/>
        </w:rPr>
        <w:t>Stručni suradnik za stručne i opće poslove</w:t>
      </w:r>
      <w:r w:rsidRPr="00036CCF">
        <w:t xml:space="preserve"> obavlja slijedeće poslove i zadatke: </w:t>
      </w:r>
    </w:p>
    <w:p xmlns:wp14="http://schemas.microsoft.com/office/word/2010/wordml" w:rsidRPr="0034274C" w:rsidR="00A05868" w:rsidP="005420A7" w:rsidRDefault="00731382" w14:paraId="40784FB7" wp14:textId="77777777">
      <w:pPr>
        <w:pStyle w:val="Odlomakpopisa"/>
        <w:numPr>
          <w:ilvl w:val="0"/>
          <w:numId w:val="16"/>
        </w:numPr>
        <w:jc w:val="both"/>
        <w:rPr>
          <w:color w:val="000000" w:themeColor="text1"/>
        </w:rPr>
      </w:pPr>
      <w:r w:rsidRPr="0034274C">
        <w:rPr>
          <w:color w:val="000000" w:themeColor="text1"/>
        </w:rPr>
        <w:t>a</w:t>
      </w:r>
      <w:r w:rsidRPr="0034274C" w:rsidR="0034274C">
        <w:rPr>
          <w:color w:val="000000" w:themeColor="text1"/>
        </w:rPr>
        <w:t>sistira</w:t>
      </w:r>
      <w:r w:rsidRPr="0034274C" w:rsidR="005420A7">
        <w:rPr>
          <w:color w:val="000000" w:themeColor="text1"/>
        </w:rPr>
        <w:t xml:space="preserve"> direktoru i pomoćniku u izvršenje poslova </w:t>
      </w:r>
      <w:r w:rsidRPr="0034274C">
        <w:rPr>
          <w:color w:val="000000" w:themeColor="text1"/>
        </w:rPr>
        <w:t>stručne službe Turis</w:t>
      </w:r>
      <w:r w:rsidRPr="0034274C" w:rsidR="005420A7">
        <w:rPr>
          <w:color w:val="000000" w:themeColor="text1"/>
        </w:rPr>
        <w:t>tičke zajednice</w:t>
      </w:r>
    </w:p>
    <w:p xmlns:wp14="http://schemas.microsoft.com/office/word/2010/wordml" w:rsidRPr="0034274C" w:rsidR="00F77C98" w:rsidP="00F77C98" w:rsidRDefault="009F3C5D" w14:paraId="196A9D68" wp14:textId="77777777">
      <w:pPr>
        <w:pStyle w:val="Odlomakpopisa"/>
        <w:numPr>
          <w:ilvl w:val="0"/>
          <w:numId w:val="16"/>
        </w:numPr>
        <w:jc w:val="both"/>
        <w:rPr>
          <w:color w:val="000000" w:themeColor="text1"/>
          <w:shd w:val="clear" w:color="auto" w:fill="FFFFFF"/>
        </w:rPr>
      </w:pPr>
      <w:r w:rsidRPr="0034274C">
        <w:rPr>
          <w:color w:val="000000" w:themeColor="text1"/>
        </w:rPr>
        <w:t>izvršava sve</w:t>
      </w:r>
      <w:r w:rsidRPr="0034274C" w:rsidR="00731382">
        <w:rPr>
          <w:color w:val="000000" w:themeColor="text1"/>
        </w:rPr>
        <w:t xml:space="preserve"> opće i administrativne poslove</w:t>
      </w:r>
    </w:p>
    <w:p xmlns:wp14="http://schemas.microsoft.com/office/word/2010/wordml" w:rsidRPr="0034274C" w:rsidR="009F3C5D" w:rsidP="00F77C98" w:rsidRDefault="00F77C98" w14:paraId="13412F7F" wp14:textId="77777777">
      <w:pPr>
        <w:pStyle w:val="Odlomakpopisa"/>
        <w:numPr>
          <w:ilvl w:val="0"/>
          <w:numId w:val="16"/>
        </w:numPr>
        <w:jc w:val="both"/>
        <w:rPr>
          <w:color w:val="000000" w:themeColor="text1"/>
          <w:shd w:val="clear" w:color="auto" w:fill="FFFFFF"/>
        </w:rPr>
      </w:pPr>
      <w:r w:rsidRPr="0034274C">
        <w:rPr>
          <w:color w:val="000000" w:themeColor="text1"/>
          <w:shd w:val="clear" w:color="auto" w:fill="FFFFFF"/>
        </w:rPr>
        <w:t>obavlja tehničke i pomoćne poslove uredskog poslovanja</w:t>
      </w:r>
    </w:p>
    <w:p xmlns:wp14="http://schemas.microsoft.com/office/word/2010/wordml" w:rsidRPr="0034274C" w:rsidR="009F3C5D" w:rsidP="00A80FBC" w:rsidRDefault="00F77C98" w14:paraId="522E6D27" wp14:textId="77777777">
      <w:pPr>
        <w:pStyle w:val="Odlomakpopisa"/>
        <w:numPr>
          <w:ilvl w:val="0"/>
          <w:numId w:val="16"/>
        </w:numPr>
        <w:jc w:val="both"/>
        <w:rPr>
          <w:color w:val="000000" w:themeColor="text1"/>
        </w:rPr>
      </w:pPr>
      <w:r w:rsidRPr="0034274C">
        <w:rPr>
          <w:color w:val="000000" w:themeColor="text1"/>
          <w:shd w:val="clear" w:color="auto" w:fill="FFFFFF"/>
        </w:rPr>
        <w:t>prikuplja i ažurira podatke o turističkoj ponudi i servisnim informacijama</w:t>
      </w:r>
    </w:p>
    <w:p xmlns:wp14="http://schemas.microsoft.com/office/word/2010/wordml" w:rsidR="009F3C5D" w:rsidP="009F3C5D" w:rsidRDefault="009F3C5D" w14:paraId="5E61333E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 w:rsidRPr="0034274C">
        <w:rPr>
          <w:color w:val="000000" w:themeColor="text1"/>
        </w:rPr>
        <w:t xml:space="preserve">komunicira </w:t>
      </w:r>
      <w:r w:rsidRPr="0034274C" w:rsidR="00F77C98">
        <w:rPr>
          <w:color w:val="000000" w:themeColor="text1"/>
        </w:rPr>
        <w:t xml:space="preserve">i informira </w:t>
      </w:r>
      <w:r w:rsidRPr="0034274C">
        <w:rPr>
          <w:color w:val="000000" w:themeColor="text1"/>
        </w:rPr>
        <w:t>u Turističkoj zajednici</w:t>
      </w:r>
      <w:r w:rsidRPr="0034274C" w:rsidR="005420A7">
        <w:rPr>
          <w:color w:val="000000" w:themeColor="text1"/>
        </w:rPr>
        <w:t xml:space="preserve"> (fizički, telefonski, elektronski..)</w:t>
      </w:r>
    </w:p>
    <w:p xmlns:wp14="http://schemas.microsoft.com/office/word/2010/wordml" w:rsidRPr="0034274C" w:rsidR="0034274C" w:rsidP="009F3C5D" w:rsidRDefault="0034274C" w14:paraId="0A713C0A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izvršava i ažurira poslove vezane za e-</w:t>
      </w:r>
      <w:proofErr w:type="spellStart"/>
      <w:r>
        <w:rPr>
          <w:color w:val="000000" w:themeColor="text1"/>
        </w:rPr>
        <w:t>Visitor</w:t>
      </w:r>
      <w:proofErr w:type="spellEnd"/>
      <w:r>
        <w:rPr>
          <w:color w:val="000000" w:themeColor="text1"/>
        </w:rPr>
        <w:t xml:space="preserve">, web stranice i ostale kanale </w:t>
      </w:r>
    </w:p>
    <w:p xmlns:wp14="http://schemas.microsoft.com/office/word/2010/wordml" w:rsidRPr="0034274C" w:rsidR="005420A7" w:rsidP="00AD583E" w:rsidRDefault="0034274C" w14:paraId="3C279B4E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vodi kadrovske</w:t>
      </w:r>
      <w:r w:rsidRPr="0034274C" w:rsidR="00F77C98">
        <w:rPr>
          <w:color w:val="000000" w:themeColor="text1"/>
        </w:rPr>
        <w:t xml:space="preserve"> evidencije</w:t>
      </w:r>
      <w:r w:rsidRPr="0034274C" w:rsidR="00AD583E">
        <w:rPr>
          <w:color w:val="000000" w:themeColor="text1"/>
        </w:rPr>
        <w:t xml:space="preserve">, </w:t>
      </w:r>
      <w:r w:rsidRPr="0034274C" w:rsidR="009F3C5D">
        <w:rPr>
          <w:color w:val="000000" w:themeColor="text1"/>
        </w:rPr>
        <w:t xml:space="preserve">obavlja </w:t>
      </w:r>
      <w:r w:rsidRPr="0034274C" w:rsidR="005420A7">
        <w:rPr>
          <w:color w:val="000000" w:themeColor="text1"/>
        </w:rPr>
        <w:t>daktilografske i z</w:t>
      </w:r>
      <w:r w:rsidRPr="0034274C" w:rsidR="00F77C98">
        <w:rPr>
          <w:color w:val="000000" w:themeColor="text1"/>
        </w:rPr>
        <w:t>apisničke poslove</w:t>
      </w:r>
    </w:p>
    <w:p xmlns:wp14="http://schemas.microsoft.com/office/word/2010/wordml" w:rsidRPr="0034274C" w:rsidR="009F3C5D" w:rsidP="00AD583E" w:rsidRDefault="006B083B" w14:paraId="6923DDA1" wp14:textId="77777777">
      <w:pPr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administrira poslovne</w:t>
      </w:r>
      <w:r w:rsidRPr="0034274C" w:rsidR="009F3C5D">
        <w:rPr>
          <w:color w:val="000000" w:themeColor="text1"/>
        </w:rPr>
        <w:t xml:space="preserve"> komu</w:t>
      </w:r>
      <w:r>
        <w:rPr>
          <w:color w:val="000000" w:themeColor="text1"/>
        </w:rPr>
        <w:t>nikacije</w:t>
      </w:r>
      <w:r w:rsidRPr="0034274C" w:rsidR="00F77C98">
        <w:rPr>
          <w:color w:val="000000" w:themeColor="text1"/>
        </w:rPr>
        <w:t xml:space="preserve"> </w:t>
      </w:r>
      <w:r w:rsidRPr="0034274C" w:rsidR="005420A7">
        <w:rPr>
          <w:color w:val="000000" w:themeColor="text1"/>
        </w:rPr>
        <w:t>i arhivu</w:t>
      </w:r>
    </w:p>
    <w:p xmlns:wp14="http://schemas.microsoft.com/office/word/2010/wordml" w:rsidRPr="0034274C" w:rsidR="00F77C98" w:rsidP="00F77C98" w:rsidRDefault="009F3C5D" w14:paraId="55E98E71" wp14:textId="77777777">
      <w:pPr>
        <w:pStyle w:val="Odlomakpopisa"/>
        <w:numPr>
          <w:ilvl w:val="0"/>
          <w:numId w:val="16"/>
        </w:numPr>
        <w:jc w:val="both"/>
        <w:rPr>
          <w:color w:val="000000" w:themeColor="text1"/>
          <w:shd w:val="clear" w:color="auto" w:fill="FFFFFF"/>
        </w:rPr>
      </w:pPr>
      <w:r w:rsidRPr="0034274C">
        <w:rPr>
          <w:color w:val="000000" w:themeColor="text1"/>
        </w:rPr>
        <w:t>izvršava pomoćne i pr</w:t>
      </w:r>
      <w:r w:rsidRPr="0034274C" w:rsidR="00AD583E">
        <w:rPr>
          <w:color w:val="000000" w:themeColor="text1"/>
        </w:rPr>
        <w:t>ipremne računovodstvene poslove</w:t>
      </w:r>
    </w:p>
    <w:p xmlns:wp14="http://schemas.microsoft.com/office/word/2010/wordml" w:rsidR="00510499" w:rsidP="00510499" w:rsidRDefault="009F3C5D" w14:paraId="4D0C0E84" wp14:textId="77777777">
      <w:pPr>
        <w:numPr>
          <w:ilvl w:val="0"/>
          <w:numId w:val="16"/>
        </w:numPr>
        <w:jc w:val="both"/>
      </w:pPr>
      <w:r w:rsidRPr="0034274C">
        <w:rPr>
          <w:color w:val="000000" w:themeColor="text1"/>
        </w:rPr>
        <w:t>obavlja sve ostale poslove po nalogu direktora turističke zajednice</w:t>
      </w:r>
      <w:r w:rsidRPr="00036CCF">
        <w:t>.</w:t>
      </w:r>
    </w:p>
    <w:p xmlns:wp14="http://schemas.microsoft.com/office/word/2010/wordml" w:rsidRPr="00036CCF" w:rsidR="002C5918" w:rsidP="004F2166" w:rsidRDefault="002C5918" w14:paraId="4101652C" wp14:textId="77777777">
      <w:pPr>
        <w:jc w:val="both"/>
      </w:pPr>
      <w:r w:rsidRPr="00036CCF">
        <w:tab/>
      </w:r>
    </w:p>
    <w:p xmlns:wp14="http://schemas.microsoft.com/office/word/2010/wordml" w:rsidRPr="00605A0F" w:rsidR="00270F2A" w:rsidP="00605A0F" w:rsidRDefault="006B083B" w14:paraId="06BC8477" wp14:textId="77777777">
      <w:pPr>
        <w:jc w:val="center"/>
        <w:rPr>
          <w:b/>
        </w:rPr>
      </w:pPr>
      <w:r>
        <w:rPr>
          <w:b/>
        </w:rPr>
        <w:t>Članak 11</w:t>
      </w:r>
      <w:r w:rsidRPr="00270F2A" w:rsidR="002C5918">
        <w:rPr>
          <w:b/>
        </w:rPr>
        <w:t>.</w:t>
      </w:r>
    </w:p>
    <w:p xmlns:wp14="http://schemas.microsoft.com/office/word/2010/wordml" w:rsidRPr="00036CCF" w:rsidR="009130E5" w:rsidP="004F2166" w:rsidRDefault="0061415B" w14:paraId="7CD44FD6" wp14:textId="77777777">
      <w:pPr>
        <w:jc w:val="both"/>
      </w:pPr>
      <w:r>
        <w:tab/>
      </w:r>
      <w:r w:rsidRPr="00036CCF" w:rsidR="009130E5">
        <w:t xml:space="preserve">Direktor </w:t>
      </w:r>
      <w:r w:rsidR="0082742D">
        <w:rPr>
          <w:color w:val="000000"/>
        </w:rPr>
        <w:t>turističke zajednice</w:t>
      </w:r>
      <w:r w:rsidRPr="000C2857" w:rsidR="0082742D">
        <w:rPr>
          <w:color w:val="000000"/>
        </w:rPr>
        <w:t xml:space="preserve"> </w:t>
      </w:r>
      <w:r w:rsidRPr="00036CCF" w:rsidR="009130E5">
        <w:t>i radnici na stručnim poslovima na izvršenju zadaća turističke zajednice, osim ispunjavanja posebnih uvjeta utvrđenih pravilnikom iz član</w:t>
      </w:r>
      <w:r w:rsidRPr="00036CCF" w:rsidR="00E724D2">
        <w:t>a</w:t>
      </w:r>
      <w:r w:rsidRPr="00036CCF" w:rsidR="009130E5">
        <w:t xml:space="preserve">ka </w:t>
      </w:r>
      <w:r w:rsidR="009B7CD6">
        <w:t>4. i 7</w:t>
      </w:r>
      <w:r w:rsidRPr="00036CCF" w:rsidR="00E724D2">
        <w:t>.</w:t>
      </w:r>
      <w:r w:rsidRPr="00036CCF" w:rsidR="009130E5">
        <w:t xml:space="preserve"> ovoga </w:t>
      </w:r>
      <w:r w:rsidRPr="00036CCF" w:rsidR="00E724D2">
        <w:t>Pravilnika</w:t>
      </w:r>
      <w:r w:rsidRPr="00036CCF" w:rsidR="009130E5">
        <w:t xml:space="preserve">, moraju imati </w:t>
      </w:r>
      <w:r w:rsidR="0082742D">
        <w:t xml:space="preserve">položen stručni ispit za rad u </w:t>
      </w:r>
      <w:r w:rsidR="0082742D">
        <w:rPr>
          <w:color w:val="000000"/>
        </w:rPr>
        <w:t>turističkoj zajednici</w:t>
      </w:r>
      <w:r w:rsidRPr="00036CCF" w:rsidR="009130E5">
        <w:t xml:space="preserve"> (u daljnjem tekstu: stručni ispit).</w:t>
      </w:r>
    </w:p>
    <w:p xmlns:wp14="http://schemas.microsoft.com/office/word/2010/wordml" w:rsidR="009130E5" w:rsidP="004F2166" w:rsidRDefault="0061415B" w14:paraId="0E9A9769" wp14:textId="77777777">
      <w:pPr>
        <w:jc w:val="both"/>
      </w:pPr>
      <w:r>
        <w:tab/>
      </w:r>
      <w:r w:rsidRPr="00036CCF" w:rsidR="009130E5">
        <w:t>Stručni ispit polaže se pred ispitnom komisijom ministarstva. Članove ispitne komisije imenuje ministar.</w:t>
      </w:r>
    </w:p>
    <w:p xmlns:wp14="http://schemas.microsoft.com/office/word/2010/wordml" w:rsidR="009130E5" w:rsidP="004F2166" w:rsidRDefault="009130E5" w14:paraId="62924637" wp14:textId="77777777">
      <w:pPr>
        <w:ind w:firstLine="708"/>
        <w:jc w:val="both"/>
      </w:pPr>
      <w:r w:rsidRPr="00036CCF">
        <w:t>Stručni ispit polaže se prema ispitnom programu, a o položenom ispitu izdaje se uvjerenje.</w:t>
      </w:r>
    </w:p>
    <w:p xmlns:wp14="http://schemas.microsoft.com/office/word/2010/wordml" w:rsidRPr="00036CCF" w:rsidR="009130E5" w:rsidP="004F2166" w:rsidRDefault="0061415B" w14:paraId="346F238A" wp14:textId="77777777">
      <w:pPr>
        <w:jc w:val="both"/>
      </w:pPr>
      <w:r>
        <w:tab/>
      </w:r>
      <w:r w:rsidRPr="00036CCF" w:rsidR="009130E5">
        <w:t>Ministar pravilnikom propisuje ispitni program za stručni ispit, sastav ispitne komisije i način polaganja ispita.</w:t>
      </w:r>
    </w:p>
    <w:p xmlns:wp14="http://schemas.microsoft.com/office/word/2010/wordml" w:rsidRPr="00036CCF" w:rsidR="009130E5" w:rsidP="004F2166" w:rsidRDefault="0061415B" w14:paraId="6D7CC290" wp14:textId="77777777">
      <w:pPr>
        <w:jc w:val="both"/>
      </w:pPr>
      <w:r>
        <w:tab/>
      </w:r>
      <w:r w:rsidRPr="00036CCF" w:rsidR="009130E5">
        <w:t>Iznimno od stavka 1. ovoga članka položeni stručni ispit ne moraju imati osobe koje imaju odgovaraj</w:t>
      </w:r>
      <w:r w:rsidR="00DC73DB">
        <w:t>uću stručnu spremu i najmanje 5</w:t>
      </w:r>
      <w:r w:rsidRPr="00036CCF" w:rsidR="009130E5">
        <w:t xml:space="preserve"> godina radnog staža na poslovima u turizmu u toj stručnoj spremi. </w:t>
      </w:r>
    </w:p>
    <w:p xmlns:wp14="http://schemas.microsoft.com/office/word/2010/wordml" w:rsidRPr="00036CCF" w:rsidR="009130E5" w:rsidP="004F2166" w:rsidRDefault="0061415B" w14:paraId="26F0C8C8" wp14:textId="77777777">
      <w:pPr>
        <w:jc w:val="both"/>
      </w:pPr>
      <w:r>
        <w:tab/>
      </w:r>
      <w:r w:rsidRPr="00036CCF" w:rsidR="009130E5">
        <w:t>Osoba iz stavka 1. ovoga članka, koja u trenutku sklapanja ugovora o radu ispunjava uvjete utvrđene propisom iz član</w:t>
      </w:r>
      <w:r w:rsidRPr="00036CCF" w:rsidR="00E724D2">
        <w:t>a</w:t>
      </w:r>
      <w:r w:rsidRPr="00036CCF" w:rsidR="009130E5">
        <w:t>ka</w:t>
      </w:r>
      <w:r w:rsidR="009B7CD6">
        <w:t xml:space="preserve"> 4. i 7.</w:t>
      </w:r>
      <w:r w:rsidRPr="00036CCF" w:rsidR="00E724D2">
        <w:t>.</w:t>
      </w:r>
      <w:r w:rsidRPr="00036CCF" w:rsidR="009130E5">
        <w:t xml:space="preserve"> ovoga </w:t>
      </w:r>
      <w:r w:rsidRPr="00036CCF" w:rsidR="00E724D2">
        <w:t>Pravilnika,</w:t>
      </w:r>
      <w:r w:rsidRPr="00036CCF" w:rsidR="009130E5">
        <w:t xml:space="preserve"> ali nema položen stručni ispit</w:t>
      </w:r>
      <w:r w:rsidRPr="00036CCF" w:rsidR="00E724D2">
        <w:t>,</w:t>
      </w:r>
      <w:r w:rsidRPr="00036CCF" w:rsidR="009130E5">
        <w:t xml:space="preserve"> mora u roku od jedne godine od dana stupanja na rad položiti stručni ispit.</w:t>
      </w:r>
    </w:p>
    <w:p xmlns:wp14="http://schemas.microsoft.com/office/word/2010/wordml" w:rsidRPr="00036CCF" w:rsidR="009130E5" w:rsidP="004F2166" w:rsidRDefault="0061415B" w14:paraId="4B99056E" wp14:textId="77777777">
      <w:pPr>
        <w:jc w:val="both"/>
      </w:pPr>
      <w:r>
        <w:tab/>
      </w:r>
    </w:p>
    <w:p xmlns:wp14="http://schemas.microsoft.com/office/word/2010/wordml" w:rsidR="009130E5" w:rsidP="004F2166" w:rsidRDefault="009130E5" w14:paraId="1299C43A" wp14:textId="77777777">
      <w:pPr>
        <w:jc w:val="both"/>
      </w:pPr>
    </w:p>
    <w:p xmlns:wp14="http://schemas.microsoft.com/office/word/2010/wordml" w:rsidRPr="00036CCF" w:rsidR="00270F2A" w:rsidP="004F2166" w:rsidRDefault="00270F2A" w14:paraId="4DDBEF00" wp14:textId="77777777">
      <w:pPr>
        <w:jc w:val="both"/>
      </w:pPr>
    </w:p>
    <w:p xmlns:wp14="http://schemas.microsoft.com/office/word/2010/wordml" w:rsidRPr="00270F2A" w:rsidR="002C5918" w:rsidP="00270F2A" w:rsidRDefault="006B083B" w14:paraId="00C44890" wp14:textId="77777777">
      <w:pPr>
        <w:jc w:val="center"/>
        <w:rPr>
          <w:b/>
        </w:rPr>
      </w:pPr>
      <w:r>
        <w:rPr>
          <w:b/>
        </w:rPr>
        <w:t>Članak 12</w:t>
      </w:r>
      <w:r w:rsidRPr="00270F2A" w:rsidR="002C5918">
        <w:rPr>
          <w:b/>
        </w:rPr>
        <w:t>.</w:t>
      </w:r>
    </w:p>
    <w:p xmlns:wp14="http://schemas.microsoft.com/office/word/2010/wordml" w:rsidRPr="00A05868" w:rsidR="002C5918" w:rsidP="004F2166" w:rsidRDefault="0061415B" w14:paraId="64A8E8E3" wp14:textId="77777777">
      <w:pPr>
        <w:jc w:val="both"/>
        <w:rPr>
          <w:color w:val="000000"/>
        </w:rPr>
      </w:pPr>
      <w:r>
        <w:tab/>
      </w:r>
      <w:r w:rsidRPr="00A05868" w:rsidR="0030577A">
        <w:rPr>
          <w:color w:val="000000"/>
        </w:rPr>
        <w:t xml:space="preserve">Natječaj za direktora </w:t>
      </w:r>
      <w:r w:rsidR="0082742D">
        <w:rPr>
          <w:color w:val="000000"/>
        </w:rPr>
        <w:t xml:space="preserve">turističke zajednice </w:t>
      </w:r>
      <w:r w:rsidRPr="00A05868" w:rsidR="0030577A">
        <w:rPr>
          <w:color w:val="000000"/>
        </w:rPr>
        <w:t xml:space="preserve">objavljuje se </w:t>
      </w:r>
      <w:r w:rsidR="00D61510">
        <w:rPr>
          <w:color w:val="000000"/>
        </w:rPr>
        <w:t>javno na mrežnoj stranici ili u javnom glasilu,</w:t>
      </w:r>
      <w:r w:rsidRPr="00A05868" w:rsidR="0030577A">
        <w:rPr>
          <w:color w:val="000000"/>
        </w:rPr>
        <w:t xml:space="preserve"> </w:t>
      </w:r>
      <w:r w:rsidR="0082742D">
        <w:rPr>
          <w:color w:val="000000"/>
        </w:rPr>
        <w:t xml:space="preserve">ostala </w:t>
      </w:r>
      <w:r w:rsidRPr="00A05868" w:rsidR="0030577A">
        <w:rPr>
          <w:color w:val="000000"/>
        </w:rPr>
        <w:t xml:space="preserve">radna mjesta u </w:t>
      </w:r>
      <w:r w:rsidR="0082742D">
        <w:rPr>
          <w:color w:val="000000"/>
        </w:rPr>
        <w:t>Zajednici</w:t>
      </w:r>
      <w:r w:rsidR="00D61510">
        <w:rPr>
          <w:color w:val="000000"/>
        </w:rPr>
        <w:t xml:space="preserve"> popunjavaju se putem natječaja objavljenog na mrežnoj stranici</w:t>
      </w:r>
      <w:r w:rsidRPr="00A05868" w:rsidR="00087D9F">
        <w:rPr>
          <w:color w:val="000000"/>
        </w:rPr>
        <w:t>.</w:t>
      </w:r>
    </w:p>
    <w:p xmlns:wp14="http://schemas.microsoft.com/office/word/2010/wordml" w:rsidR="00A9290F" w:rsidP="004F2166" w:rsidRDefault="00A9290F" w14:paraId="3461D779" wp14:textId="77777777">
      <w:pPr>
        <w:jc w:val="both"/>
      </w:pPr>
    </w:p>
    <w:p xmlns:wp14="http://schemas.microsoft.com/office/word/2010/wordml" w:rsidRPr="00036CCF" w:rsidR="00270F2A" w:rsidP="004F2166" w:rsidRDefault="00270F2A" w14:paraId="3CF2D8B6" wp14:textId="77777777">
      <w:pPr>
        <w:jc w:val="both"/>
      </w:pPr>
    </w:p>
    <w:p xmlns:wp14="http://schemas.microsoft.com/office/word/2010/wordml" w:rsidRPr="00270F2A" w:rsidR="002C5918" w:rsidP="00270F2A" w:rsidRDefault="002C5918" w14:paraId="106D0CEB" wp14:textId="77777777">
      <w:pPr>
        <w:jc w:val="center"/>
        <w:rPr>
          <w:b/>
        </w:rPr>
      </w:pPr>
      <w:r w:rsidRPr="00270F2A">
        <w:rPr>
          <w:b/>
        </w:rPr>
        <w:t>Članak 1</w:t>
      </w:r>
      <w:r w:rsidR="006B083B">
        <w:rPr>
          <w:b/>
        </w:rPr>
        <w:t>3</w:t>
      </w:r>
      <w:r w:rsidRPr="00270F2A">
        <w:rPr>
          <w:b/>
        </w:rPr>
        <w:t>.</w:t>
      </w:r>
    </w:p>
    <w:p xmlns:wp14="http://schemas.microsoft.com/office/word/2010/wordml" w:rsidRPr="00036CCF" w:rsidR="002C5918" w:rsidP="004F2166" w:rsidRDefault="002C5918" w14:paraId="0906F119" wp14:textId="77777777">
      <w:pPr>
        <w:ind w:firstLine="708"/>
        <w:jc w:val="both"/>
      </w:pPr>
      <w:r w:rsidRPr="00036CCF">
        <w:t xml:space="preserve">Radni odnos se može zasnovati </w:t>
      </w:r>
      <w:r w:rsidR="00AC1351">
        <w:t xml:space="preserve">samo </w:t>
      </w:r>
      <w:bookmarkStart w:name="_GoBack" w:id="0"/>
      <w:bookmarkEnd w:id="0"/>
      <w:r w:rsidRPr="00036CCF">
        <w:t>s osobom koja ispunjava uvjete propisane ovim Pravilnikom.</w:t>
      </w:r>
    </w:p>
    <w:p xmlns:wp14="http://schemas.microsoft.com/office/word/2010/wordml" w:rsidR="002C5918" w:rsidP="004F2166" w:rsidRDefault="002C5918" w14:paraId="0FB78278" wp14:textId="77777777">
      <w:pPr>
        <w:jc w:val="both"/>
      </w:pPr>
    </w:p>
    <w:p xmlns:wp14="http://schemas.microsoft.com/office/word/2010/wordml" w:rsidRPr="00036CCF" w:rsidR="00270F2A" w:rsidP="004F2166" w:rsidRDefault="00270F2A" w14:paraId="1FC39945" wp14:textId="77777777">
      <w:pPr>
        <w:jc w:val="both"/>
      </w:pPr>
    </w:p>
    <w:p xmlns:wp14="http://schemas.microsoft.com/office/word/2010/wordml" w:rsidRPr="00D61510" w:rsidR="002C5918" w:rsidP="00D61510" w:rsidRDefault="002C5918" w14:paraId="0562CB0E" wp14:textId="77777777">
      <w:pPr>
        <w:jc w:val="center"/>
        <w:rPr>
          <w:b/>
        </w:rPr>
      </w:pPr>
    </w:p>
    <w:p xmlns:wp14="http://schemas.microsoft.com/office/word/2010/wordml" w:rsidR="002C5918" w:rsidP="004F2166" w:rsidRDefault="002C5918" w14:paraId="34CE0A41" wp14:textId="77777777">
      <w:pPr>
        <w:jc w:val="both"/>
      </w:pPr>
    </w:p>
    <w:p xmlns:wp14="http://schemas.microsoft.com/office/word/2010/wordml" w:rsidRPr="00036CCF" w:rsidR="00270F2A" w:rsidP="004F2166" w:rsidRDefault="00270F2A" w14:paraId="62EBF3C5" wp14:textId="77777777">
      <w:pPr>
        <w:jc w:val="both"/>
      </w:pPr>
    </w:p>
    <w:p xmlns:wp14="http://schemas.microsoft.com/office/word/2010/wordml" w:rsidRPr="00270F2A" w:rsidR="002C5918" w:rsidP="00270F2A" w:rsidRDefault="002C5918" w14:paraId="170A1DD4" wp14:textId="77777777">
      <w:pPr>
        <w:jc w:val="center"/>
        <w:rPr>
          <w:b/>
        </w:rPr>
      </w:pPr>
      <w:r w:rsidRPr="00270F2A">
        <w:rPr>
          <w:b/>
        </w:rPr>
        <w:t>Članak 1</w:t>
      </w:r>
      <w:r w:rsidR="00D61510">
        <w:rPr>
          <w:b/>
        </w:rPr>
        <w:t>4</w:t>
      </w:r>
      <w:r w:rsidRPr="00270F2A">
        <w:rPr>
          <w:b/>
        </w:rPr>
        <w:t>.</w:t>
      </w:r>
    </w:p>
    <w:p xmlns:wp14="http://schemas.microsoft.com/office/word/2010/wordml" w:rsidR="002C5918" w:rsidP="004F2166" w:rsidRDefault="002C5918" w14:paraId="54656CD8" wp14:textId="77777777">
      <w:pPr>
        <w:jc w:val="both"/>
      </w:pPr>
      <w:r w:rsidRPr="00036CCF">
        <w:tab/>
      </w:r>
      <w:r w:rsidRPr="00036CCF">
        <w:t xml:space="preserve">Protiv odluke o izboru po provedenom natječaju nezadovoljni kandidati mogu izjaviti prigovor direktoru </w:t>
      </w:r>
      <w:r w:rsidR="0082742D">
        <w:t>turističke zajednice</w:t>
      </w:r>
      <w:r w:rsidRPr="00036CCF">
        <w:t xml:space="preserve"> u roku od 15 dana.</w:t>
      </w:r>
      <w:r w:rsidR="002B31AE">
        <w:t xml:space="preserve"> </w:t>
      </w:r>
      <w:r w:rsidRPr="00036CCF">
        <w:t>Direktor je dužan o prigovoru donijeti odluku u daljem roku od 30 dana.</w:t>
      </w:r>
      <w:r w:rsidR="002B31AE">
        <w:t xml:space="preserve"> </w:t>
      </w:r>
      <w:r w:rsidRPr="00036CCF">
        <w:t>Odluka donesena po prigovoru je konačna i izvršna.</w:t>
      </w:r>
    </w:p>
    <w:p xmlns:wp14="http://schemas.microsoft.com/office/word/2010/wordml" w:rsidR="008E565B" w:rsidP="004F2166" w:rsidRDefault="00A6616E" w14:paraId="41AC5769" wp14:textId="77777777">
      <w:pPr>
        <w:jc w:val="both"/>
      </w:pPr>
      <w:r>
        <w:t>Protiv odluke o izboru za radno mjesto direktora, nezadovoljni kandidati mogu izjaviti prigovor predsjedniku Turističke zajednice u roku od 15 dana, Predsjednik Turističke zajednice m</w:t>
      </w:r>
      <w:r w:rsidR="0087069F">
        <w:t xml:space="preserve">ora sazvati Turističko vijeće koje </w:t>
      </w:r>
      <w:r>
        <w:t>don</w:t>
      </w:r>
      <w:r w:rsidR="0087069F">
        <w:t>osi</w:t>
      </w:r>
      <w:r>
        <w:t xml:space="preserve"> odluku u daljem roku od 30 dana.</w:t>
      </w:r>
      <w:r w:rsidRPr="008E565B" w:rsidR="008E565B">
        <w:t xml:space="preserve"> </w:t>
      </w:r>
      <w:r w:rsidRPr="00036CCF" w:rsidR="008E565B">
        <w:t>Odluka donesena po prigovoru je konačna i izvršna.</w:t>
      </w:r>
    </w:p>
    <w:p xmlns:wp14="http://schemas.microsoft.com/office/word/2010/wordml" w:rsidR="00E82077" w:rsidP="004F2166" w:rsidRDefault="00E82077" w14:paraId="6D98A12B" wp14:textId="77777777">
      <w:pPr>
        <w:jc w:val="both"/>
      </w:pPr>
    </w:p>
    <w:p xmlns:wp14="http://schemas.microsoft.com/office/word/2010/wordml" w:rsidRPr="00E82077" w:rsidR="00E82077" w:rsidP="00E82077" w:rsidRDefault="00E82077" w14:paraId="18C13AB9" wp14:textId="77777777">
      <w:pPr>
        <w:jc w:val="center"/>
        <w:rPr>
          <w:b/>
        </w:rPr>
      </w:pPr>
      <w:r w:rsidRPr="00270F2A">
        <w:rPr>
          <w:b/>
          <w:color w:val="000000"/>
        </w:rPr>
        <w:t>Članak</w:t>
      </w:r>
      <w:r w:rsidRPr="00270F2A">
        <w:rPr>
          <w:b/>
          <w:color w:val="FF0000"/>
        </w:rPr>
        <w:t xml:space="preserve"> </w:t>
      </w:r>
      <w:r w:rsidR="00D61510">
        <w:rPr>
          <w:b/>
        </w:rPr>
        <w:t>15</w:t>
      </w:r>
      <w:r w:rsidRPr="00270F2A">
        <w:rPr>
          <w:b/>
        </w:rPr>
        <w:t>.</w:t>
      </w:r>
    </w:p>
    <w:p xmlns:wp14="http://schemas.microsoft.com/office/word/2010/wordml" w:rsidR="00E82077" w:rsidP="008E6C27" w:rsidRDefault="00E82077" w14:paraId="0FA97040" wp14:textId="77777777">
      <w:pPr>
        <w:ind w:firstLine="708"/>
        <w:jc w:val="both"/>
      </w:pPr>
      <w:r>
        <w:t>Izmjene i dopune Pravilnika o organizaciji i sistematizaciji radnih mjesta u Turističkoj zajednici donosi Turističko vijeće na prijedlog direktora Zajednice.</w:t>
      </w:r>
    </w:p>
    <w:p xmlns:wp14="http://schemas.microsoft.com/office/word/2010/wordml" w:rsidR="00E82077" w:rsidP="004F2166" w:rsidRDefault="00E82077" w14:paraId="2946DB82" wp14:textId="77777777">
      <w:pPr>
        <w:jc w:val="both"/>
      </w:pPr>
    </w:p>
    <w:p xmlns:wp14="http://schemas.microsoft.com/office/word/2010/wordml" w:rsidR="00E82077" w:rsidP="00E82077" w:rsidRDefault="00E82077" w14:paraId="6FD9D56E" wp14:textId="77777777">
      <w:pPr>
        <w:ind w:left="3540"/>
        <w:jc w:val="both"/>
        <w:rPr>
          <w:color w:val="000000"/>
        </w:rPr>
      </w:pPr>
      <w:r>
        <w:rPr>
          <w:b/>
        </w:rPr>
        <w:t xml:space="preserve">      </w:t>
      </w:r>
      <w:r w:rsidRPr="00270F2A">
        <w:rPr>
          <w:b/>
        </w:rPr>
        <w:t>Članak 1</w:t>
      </w:r>
      <w:r w:rsidR="00D61510">
        <w:rPr>
          <w:b/>
        </w:rPr>
        <w:t>6</w:t>
      </w:r>
      <w:r w:rsidR="00605A0F">
        <w:rPr>
          <w:b/>
        </w:rPr>
        <w:t>.</w:t>
      </w:r>
    </w:p>
    <w:p xmlns:wp14="http://schemas.microsoft.com/office/word/2010/wordml" w:rsidR="00E82077" w:rsidP="004F2166" w:rsidRDefault="00E82077" w14:paraId="174397ED" wp14:textId="77777777">
      <w:pPr>
        <w:jc w:val="both"/>
      </w:pPr>
      <w:r w:rsidRPr="00036CCF">
        <w:tab/>
      </w:r>
      <w:r>
        <w:t xml:space="preserve">Za sve što nije predviđeno ovim pravilnikom primjenjuju se odgovarajuće zakonske odredbe. </w:t>
      </w:r>
    </w:p>
    <w:p xmlns:wp14="http://schemas.microsoft.com/office/word/2010/wordml" w:rsidRPr="000C2857" w:rsidR="00E82077" w:rsidP="00E82077" w:rsidRDefault="00E82077" w14:paraId="5997CC1D" wp14:textId="77777777">
      <w:pPr>
        <w:jc w:val="both"/>
        <w:rPr>
          <w:strike/>
          <w:color w:val="000000"/>
        </w:rPr>
      </w:pPr>
    </w:p>
    <w:p xmlns:wp14="http://schemas.microsoft.com/office/word/2010/wordml" w:rsidRPr="001762E7" w:rsidR="00270F2A" w:rsidP="001762E7" w:rsidRDefault="00D61510" w14:paraId="3AE0D581" wp14:textId="77777777">
      <w:pPr>
        <w:jc w:val="center"/>
        <w:rPr>
          <w:b/>
        </w:rPr>
      </w:pPr>
      <w:r>
        <w:rPr>
          <w:b/>
        </w:rPr>
        <w:t>Članak 17</w:t>
      </w:r>
      <w:r w:rsidRPr="00270F2A" w:rsidR="00E82077">
        <w:rPr>
          <w:b/>
        </w:rPr>
        <w:t>.</w:t>
      </w:r>
    </w:p>
    <w:p xmlns:wp14="http://schemas.microsoft.com/office/word/2010/wordml" w:rsidR="00A9290F" w:rsidP="004F2166" w:rsidRDefault="004168D6" w14:paraId="6EA6828D" wp14:textId="77777777">
      <w:pPr>
        <w:jc w:val="both"/>
        <w:rPr>
          <w:color w:val="000000"/>
        </w:rPr>
      </w:pPr>
      <w:r w:rsidRPr="000C2857">
        <w:rPr>
          <w:color w:val="000000"/>
        </w:rPr>
        <w:tab/>
      </w:r>
      <w:r w:rsidRPr="000C2857">
        <w:rPr>
          <w:color w:val="000000"/>
        </w:rPr>
        <w:t xml:space="preserve">Stupanjem na snagu ovog Pravilnika prestaje važiti </w:t>
      </w:r>
      <w:r w:rsidR="002B31AE">
        <w:rPr>
          <w:color w:val="000000"/>
        </w:rPr>
        <w:t xml:space="preserve">prethodni Pravilnik koji regulira   </w:t>
      </w:r>
      <w:r w:rsidR="0026552B">
        <w:rPr>
          <w:color w:val="000000"/>
        </w:rPr>
        <w:t xml:space="preserve">organizaciju </w:t>
      </w:r>
      <w:r w:rsidR="0087069F">
        <w:rPr>
          <w:color w:val="000000"/>
        </w:rPr>
        <w:t xml:space="preserve">i sistematizaciju </w:t>
      </w:r>
      <w:r w:rsidR="0026552B">
        <w:rPr>
          <w:color w:val="000000"/>
        </w:rPr>
        <w:t xml:space="preserve">stručne službe </w:t>
      </w:r>
      <w:r w:rsidR="0087069F">
        <w:rPr>
          <w:color w:val="000000"/>
        </w:rPr>
        <w:t>Turističke zajednice</w:t>
      </w:r>
      <w:r w:rsidR="002B31AE">
        <w:rPr>
          <w:color w:val="000000"/>
        </w:rPr>
        <w:t>.</w:t>
      </w:r>
    </w:p>
    <w:p xmlns:wp14="http://schemas.microsoft.com/office/word/2010/wordml" w:rsidR="00E82077" w:rsidP="004F2166" w:rsidRDefault="00E82077" w14:paraId="110FFD37" wp14:textId="77777777">
      <w:pPr>
        <w:jc w:val="both"/>
      </w:pPr>
    </w:p>
    <w:p xmlns:wp14="http://schemas.microsoft.com/office/word/2010/wordml" w:rsidRPr="001762E7" w:rsidR="001762E7" w:rsidP="001762E7" w:rsidRDefault="00D61510" w14:paraId="20E1E0D4" wp14:textId="77777777">
      <w:pPr>
        <w:jc w:val="center"/>
        <w:rPr>
          <w:b/>
        </w:rPr>
      </w:pPr>
      <w:r>
        <w:rPr>
          <w:b/>
        </w:rPr>
        <w:t>Članak 18</w:t>
      </w:r>
      <w:r w:rsidRPr="00270F2A" w:rsidR="001762E7">
        <w:rPr>
          <w:b/>
        </w:rPr>
        <w:t>.</w:t>
      </w:r>
    </w:p>
    <w:p xmlns:wp14="http://schemas.microsoft.com/office/word/2010/wordml" w:rsidR="002C5918" w:rsidP="004F2166" w:rsidRDefault="002C5918" w14:paraId="28F027A0" wp14:textId="77777777">
      <w:pPr>
        <w:jc w:val="both"/>
      </w:pPr>
      <w:r w:rsidRPr="00036CCF">
        <w:t>Pravilnik o organizaciji i sistematizaciji radnih mjesta u Turističko</w:t>
      </w:r>
      <w:r w:rsidR="0082742D">
        <w:t xml:space="preserve">j zajednici </w:t>
      </w:r>
      <w:r w:rsidR="0030577A">
        <w:t>oglašava se na web stranici Turističke zajednice gr</w:t>
      </w:r>
      <w:r w:rsidR="00CD74A8">
        <w:t>a</w:t>
      </w:r>
      <w:r w:rsidR="0030577A">
        <w:t xml:space="preserve">da Iloka </w:t>
      </w:r>
      <w:r w:rsidR="00AD583E">
        <w:t xml:space="preserve">u roku </w:t>
      </w:r>
      <w:r w:rsidR="00605A0F">
        <w:t xml:space="preserve">od  </w:t>
      </w:r>
      <w:r w:rsidR="00AD583E">
        <w:t xml:space="preserve">osam dana </w:t>
      </w:r>
      <w:r w:rsidR="00605A0F">
        <w:t xml:space="preserve">od </w:t>
      </w:r>
      <w:r w:rsidR="009B7CD6">
        <w:t xml:space="preserve">dana </w:t>
      </w:r>
      <w:r w:rsidR="00605A0F">
        <w:t>donošenja</w:t>
      </w:r>
      <w:r w:rsidR="00D61510">
        <w:t>,</w:t>
      </w:r>
      <w:r w:rsidR="00605A0F">
        <w:t xml:space="preserve"> </w:t>
      </w:r>
      <w:r w:rsidR="009B7CD6">
        <w:t>a</w:t>
      </w:r>
      <w:r w:rsidRPr="00036CCF">
        <w:t xml:space="preserve"> stupa na snagu danom oglašavanja.</w:t>
      </w:r>
    </w:p>
    <w:p xmlns:wp14="http://schemas.microsoft.com/office/word/2010/wordml" w:rsidR="008955AF" w:rsidP="004F2166" w:rsidRDefault="008955AF" w14:paraId="6B699379" wp14:textId="77777777">
      <w:pPr>
        <w:jc w:val="both"/>
      </w:pPr>
    </w:p>
    <w:p xmlns:wp14="http://schemas.microsoft.com/office/word/2010/wordml" w:rsidR="0016041A" w:rsidP="004F2166" w:rsidRDefault="0016041A" w14:paraId="3FE9F23F" wp14:textId="77777777">
      <w:pPr>
        <w:jc w:val="both"/>
      </w:pPr>
    </w:p>
    <w:p xmlns:wp14="http://schemas.microsoft.com/office/word/2010/wordml" w:rsidR="001762E7" w:rsidP="004F2166" w:rsidRDefault="001762E7" w14:paraId="1F72F646" wp14:textId="77777777">
      <w:pPr>
        <w:jc w:val="both"/>
      </w:pPr>
    </w:p>
    <w:p xmlns:wp14="http://schemas.microsoft.com/office/word/2010/wordml" w:rsidR="001762E7" w:rsidP="004F2166" w:rsidRDefault="001762E7" w14:paraId="08CE6F91" wp14:textId="77777777">
      <w:pPr>
        <w:jc w:val="both"/>
      </w:pPr>
    </w:p>
    <w:p xmlns:wp14="http://schemas.microsoft.com/office/word/2010/wordml" w:rsidR="001762E7" w:rsidP="004F2166" w:rsidRDefault="001762E7" w14:paraId="61CDCEAD" wp14:textId="77777777">
      <w:pPr>
        <w:jc w:val="both"/>
      </w:pPr>
    </w:p>
    <w:p xmlns:wp14="http://schemas.microsoft.com/office/word/2010/wordml" w:rsidR="001762E7" w:rsidP="004F2166" w:rsidRDefault="001762E7" w14:paraId="6BB9E253" wp14:textId="77777777">
      <w:pPr>
        <w:jc w:val="both"/>
      </w:pPr>
    </w:p>
    <w:p xmlns:wp14="http://schemas.microsoft.com/office/word/2010/wordml" w:rsidR="00744022" w:rsidP="004F2166" w:rsidRDefault="00744022" w14:paraId="23DE523C" wp14:textId="77777777">
      <w:pPr>
        <w:jc w:val="both"/>
      </w:pPr>
    </w:p>
    <w:p xmlns:wp14="http://schemas.microsoft.com/office/word/2010/wordml" w:rsidR="00D61510" w:rsidP="004F2166" w:rsidRDefault="00D61510" w14:paraId="29D6B04F" wp14:textId="77777777">
      <w:pPr>
        <w:jc w:val="both"/>
      </w:pPr>
      <w:r>
        <w:t xml:space="preserve"> </w:t>
      </w:r>
      <w:r>
        <w:tab/>
      </w:r>
      <w:r>
        <w:tab/>
      </w:r>
      <w:r>
        <w:tab/>
      </w:r>
    </w:p>
    <w:p xmlns:wp14="http://schemas.microsoft.com/office/word/2010/wordml" w:rsidR="00D61510" w:rsidP="004F2166" w:rsidRDefault="00D61510" w14:paraId="52E56223" wp14:textId="77777777">
      <w:pPr>
        <w:jc w:val="both"/>
      </w:pPr>
    </w:p>
    <w:p xmlns:wp14="http://schemas.microsoft.com/office/word/2010/wordml" w:rsidR="00744022" w:rsidP="004F2166" w:rsidRDefault="00744022" w14:paraId="07547A01" wp14:textId="77777777">
      <w:pPr>
        <w:jc w:val="both"/>
      </w:pPr>
    </w:p>
    <w:p xmlns:wp14="http://schemas.microsoft.com/office/word/2010/wordml" w:rsidR="00605A0F" w:rsidP="00D61510" w:rsidRDefault="00D61510" w14:paraId="704D02A1" wp14:textId="77777777">
      <w:pPr>
        <w:jc w:val="right"/>
      </w:pPr>
      <w:r>
        <w:t>Predsjednica Turističkog vijeća TZG Ilok</w:t>
      </w:r>
    </w:p>
    <w:p xmlns:wp14="http://schemas.microsoft.com/office/word/2010/wordml" w:rsidR="00D61510" w:rsidP="00D61510" w:rsidRDefault="00D61510" w14:paraId="5043CB0F" wp14:textId="77777777">
      <w:pPr>
        <w:jc w:val="right"/>
      </w:pPr>
    </w:p>
    <w:p xmlns:wp14="http://schemas.microsoft.com/office/word/2010/wordml" w:rsidR="00D61510" w:rsidP="00D61510" w:rsidRDefault="00D61510" w14:paraId="07459315" wp14:textId="77777777">
      <w:pPr>
        <w:jc w:val="right"/>
      </w:pPr>
    </w:p>
    <w:p xmlns:wp14="http://schemas.microsoft.com/office/word/2010/wordml" w:rsidR="00D61510" w:rsidP="00D61510" w:rsidRDefault="00D61510" w14:paraId="2EE10918" wp14:textId="77777777">
      <w:pPr>
        <w:jc w:val="right"/>
      </w:pPr>
      <w:r>
        <w:t>_________________________________</w:t>
      </w:r>
    </w:p>
    <w:p xmlns:wp14="http://schemas.microsoft.com/office/word/2010/wordml" w:rsidR="00D61510" w:rsidP="00D61510" w:rsidRDefault="00D61510" w14:paraId="61E5D939" wp14:textId="77777777">
      <w:pPr>
        <w:jc w:val="right"/>
      </w:pPr>
      <w:r>
        <w:t xml:space="preserve">  Marina Budimir</w:t>
      </w:r>
    </w:p>
    <w:p xmlns:wp14="http://schemas.microsoft.com/office/word/2010/wordml" w:rsidR="00605A0F" w:rsidP="00D61510" w:rsidRDefault="00605A0F" w14:paraId="6537F28F" wp14:textId="77777777">
      <w:pPr>
        <w:jc w:val="center"/>
      </w:pPr>
    </w:p>
    <w:p xmlns:wp14="http://schemas.microsoft.com/office/word/2010/wordml" w:rsidRPr="00036CCF" w:rsidR="00AD583E" w:rsidP="004F2166" w:rsidRDefault="00AD583E" w14:paraId="6DFB9E20" wp14:textId="77777777">
      <w:pPr>
        <w:jc w:val="both"/>
      </w:pPr>
    </w:p>
    <w:p xmlns:wp14="http://schemas.microsoft.com/office/word/2010/wordml" w:rsidRPr="008955AF" w:rsidR="00744022" w:rsidP="00744022" w:rsidRDefault="002B31AE" w14:paraId="19B43E4E" wp14:textId="77777777">
      <w:pPr>
        <w:ind w:right="72"/>
        <w:jc w:val="right"/>
      </w:pPr>
      <w:r>
        <w:t xml:space="preserve">    </w:t>
      </w:r>
      <w:r w:rsidR="0002453C">
        <w:tab/>
      </w:r>
      <w:r w:rsidR="0002453C">
        <w:tab/>
      </w:r>
      <w:r w:rsidR="0002453C">
        <w:tab/>
      </w:r>
      <w:r w:rsidR="0002453C">
        <w:tab/>
      </w:r>
      <w:r w:rsidR="0002453C">
        <w:t xml:space="preserve">      </w:t>
      </w:r>
      <w:r w:rsidR="00B173DA">
        <w:t xml:space="preserve"> </w:t>
      </w:r>
      <w:r w:rsidR="00956EBE">
        <w:t xml:space="preserve">                        </w:t>
      </w:r>
      <w:r w:rsidR="00956EBE">
        <w:tab/>
      </w:r>
      <w:r w:rsidR="00956EBE">
        <w:tab/>
      </w:r>
      <w:r w:rsidR="00956EBE">
        <w:tab/>
      </w:r>
      <w:r w:rsidR="00956EBE">
        <w:tab/>
      </w:r>
      <w:r w:rsidR="00956EBE">
        <w:tab/>
      </w:r>
    </w:p>
    <w:p xmlns:wp14="http://schemas.microsoft.com/office/word/2010/wordml" w:rsidRPr="008955AF" w:rsidR="00AD583E" w:rsidP="00956EBE" w:rsidRDefault="00AD583E" w14:paraId="70DF9E56" wp14:textId="77777777">
      <w:pPr>
        <w:ind w:right="72"/>
        <w:jc w:val="right"/>
      </w:pPr>
    </w:p>
    <w:sectPr w:rsidRPr="008955AF" w:rsidR="00AD583E" w:rsidSect="006F4CFF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856e322e5921461f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04E10" w:rsidP="001762E7" w:rsidRDefault="00F04E10" w14:paraId="144A5D23" wp14:textId="77777777">
      <w:r>
        <w:separator/>
      </w:r>
    </w:p>
  </w:endnote>
  <w:endnote w:type="continuationSeparator" w:id="0">
    <w:p xmlns:wp14="http://schemas.microsoft.com/office/word/2010/wordml" w:rsidR="00F04E10" w:rsidP="001762E7" w:rsidRDefault="00F04E10" w14:paraId="738610E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762E7" w:rsidRDefault="001762E7" w14:paraId="44E871BC" wp14:textId="78AC0D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04E10" w:rsidP="001762E7" w:rsidRDefault="00F04E10" w14:paraId="637805D2" wp14:textId="77777777">
      <w:r>
        <w:separator/>
      </w:r>
    </w:p>
  </w:footnote>
  <w:footnote w:type="continuationSeparator" w:id="0">
    <w:p xmlns:wp14="http://schemas.microsoft.com/office/word/2010/wordml" w:rsidR="00F04E10" w:rsidP="001762E7" w:rsidRDefault="00F04E10" w14:paraId="463F29E8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Obinatablic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CB205E3" w:rsidTr="5CB205E3" w14:paraId="38A46C3D">
      <w:tc>
        <w:tcPr>
          <w:tcW w:w="3020" w:type="dxa"/>
          <w:tcMar/>
        </w:tcPr>
        <w:p w:rsidR="5CB205E3" w:rsidP="5CB205E3" w:rsidRDefault="5CB205E3" w14:paraId="21F2B42C" w14:textId="53524A94">
          <w:pPr>
            <w:pStyle w:val="Zaglavlje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020" w:type="dxa"/>
          <w:tcMar/>
        </w:tcPr>
        <w:p w:rsidR="5CB205E3" w:rsidP="5CB205E3" w:rsidRDefault="5CB205E3" w14:paraId="5DA8BDC8" w14:textId="2D040B34">
          <w:pPr>
            <w:pStyle w:val="Zaglavlje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020" w:type="dxa"/>
          <w:tcMar/>
        </w:tcPr>
        <w:p w:rsidR="5CB205E3" w:rsidP="5CB205E3" w:rsidRDefault="5CB205E3" w14:paraId="09B931D6" w14:textId="1BAA49B9">
          <w:pPr>
            <w:pStyle w:val="Zaglavlje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5CB205E3" w:rsidP="5CB205E3" w:rsidRDefault="5CB205E3" w14:paraId="26D44C4C" w14:textId="48CE6AED">
    <w:pPr>
      <w:pStyle w:val="Zaglavlje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32F"/>
    <w:multiLevelType w:val="hybridMultilevel"/>
    <w:tmpl w:val="00DE92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4D7733"/>
    <w:multiLevelType w:val="hybridMultilevel"/>
    <w:tmpl w:val="3E3A99D2"/>
    <w:lvl w:ilvl="0" w:tplc="7A5ED5EE">
      <w:start w:val="1"/>
      <w:numFmt w:val="bullet"/>
      <w:lvlText w:val="~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194343DB"/>
    <w:multiLevelType w:val="hybridMultilevel"/>
    <w:tmpl w:val="E6D64732"/>
    <w:lvl w:ilvl="0" w:tplc="7A5ED5EE">
      <w:start w:val="1"/>
      <w:numFmt w:val="bullet"/>
      <w:lvlText w:val="~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BD84E05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Arial Narrow" w:hAnsi="Arial Narrow" w:eastAsia="Times New Roman"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2B6920B1"/>
    <w:multiLevelType w:val="hybridMultilevel"/>
    <w:tmpl w:val="B8F644C8"/>
    <w:lvl w:ilvl="0" w:tplc="00000003">
      <w:numFmt w:val="bullet"/>
      <w:lvlText w:val="-"/>
      <w:lvlJc w:val="left"/>
      <w:pPr>
        <w:ind w:left="1428" w:hanging="360"/>
      </w:pPr>
      <w:rPr>
        <w:rFonts w:hint="default"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362852B8"/>
    <w:multiLevelType w:val="hybridMultilevel"/>
    <w:tmpl w:val="4D680958"/>
    <w:lvl w:ilvl="0" w:tplc="7A5ED5EE">
      <w:start w:val="1"/>
      <w:numFmt w:val="bullet"/>
      <w:lvlText w:val="~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3E1C0AE3"/>
    <w:multiLevelType w:val="hybridMultilevel"/>
    <w:tmpl w:val="88AC99E2"/>
    <w:lvl w:ilvl="0" w:tplc="3416BDD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 w:ascii="Times New Roman" w:hAnsi="Times New Roman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C5D54"/>
    <w:multiLevelType w:val="hybridMultilevel"/>
    <w:tmpl w:val="46B049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961AC"/>
    <w:multiLevelType w:val="hybridMultilevel"/>
    <w:tmpl w:val="BD56FDB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44C5724"/>
    <w:multiLevelType w:val="hybridMultilevel"/>
    <w:tmpl w:val="7DDE2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D2826"/>
    <w:multiLevelType w:val="hybridMultilevel"/>
    <w:tmpl w:val="CE0C4670"/>
    <w:lvl w:ilvl="0" w:tplc="00000003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7C14886"/>
    <w:multiLevelType w:val="hybridMultilevel"/>
    <w:tmpl w:val="FBF20864"/>
    <w:lvl w:ilvl="0" w:tplc="E9B0CD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5FA4745A"/>
    <w:multiLevelType w:val="hybridMultilevel"/>
    <w:tmpl w:val="DB04B69E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3A15E1B"/>
    <w:multiLevelType w:val="hybridMultilevel"/>
    <w:tmpl w:val="DA7AFD8A"/>
    <w:lvl w:ilvl="0" w:tplc="E9B0CD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0DB4860"/>
    <w:multiLevelType w:val="hybridMultilevel"/>
    <w:tmpl w:val="AF0E5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D7928"/>
    <w:multiLevelType w:val="hybridMultilevel"/>
    <w:tmpl w:val="795C3BA6"/>
    <w:lvl w:ilvl="0" w:tplc="C7C2FFA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301839"/>
    <w:multiLevelType w:val="hybridMultilevel"/>
    <w:tmpl w:val="04B634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5E046F"/>
    <w:multiLevelType w:val="hybridMultilevel"/>
    <w:tmpl w:val="9D6005CE"/>
    <w:lvl w:ilvl="0" w:tplc="7A5ED5EE">
      <w:start w:val="1"/>
      <w:numFmt w:val="bullet"/>
      <w:lvlText w:val="~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7B63528F"/>
    <w:multiLevelType w:val="hybridMultilevel"/>
    <w:tmpl w:val="D4B4A4E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A5ED5EE">
      <w:start w:val="1"/>
      <w:numFmt w:val="bullet"/>
      <w:lvlText w:val="~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C59305B"/>
    <w:multiLevelType w:val="hybridMultilevel"/>
    <w:tmpl w:val="7826A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"/>
  </w:num>
  <w:num w:numId="5">
    <w:abstractNumId w:val="16"/>
  </w:num>
  <w:num w:numId="6">
    <w:abstractNumId w:val="2"/>
  </w:num>
  <w:num w:numId="7">
    <w:abstractNumId w:val="4"/>
  </w:num>
  <w:num w:numId="8">
    <w:abstractNumId w:val="15"/>
  </w:num>
  <w:num w:numId="9">
    <w:abstractNumId w:val="5"/>
  </w:num>
  <w:num w:numId="10">
    <w:abstractNumId w:val="6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918"/>
    <w:rsid w:val="00004476"/>
    <w:rsid w:val="0002453C"/>
    <w:rsid w:val="00036CCF"/>
    <w:rsid w:val="00087D9F"/>
    <w:rsid w:val="000C1F41"/>
    <w:rsid w:val="000C2857"/>
    <w:rsid w:val="000D56A3"/>
    <w:rsid w:val="0016041A"/>
    <w:rsid w:val="001762E7"/>
    <w:rsid w:val="00187CCE"/>
    <w:rsid w:val="00191F4C"/>
    <w:rsid w:val="002122DB"/>
    <w:rsid w:val="002367E0"/>
    <w:rsid w:val="0026552B"/>
    <w:rsid w:val="00270F2A"/>
    <w:rsid w:val="002B31AE"/>
    <w:rsid w:val="002C5918"/>
    <w:rsid w:val="002E2D94"/>
    <w:rsid w:val="002F2448"/>
    <w:rsid w:val="0030577A"/>
    <w:rsid w:val="00314ECA"/>
    <w:rsid w:val="003238B3"/>
    <w:rsid w:val="0033437C"/>
    <w:rsid w:val="0034274C"/>
    <w:rsid w:val="00344B37"/>
    <w:rsid w:val="00390886"/>
    <w:rsid w:val="003B01F0"/>
    <w:rsid w:val="004168D6"/>
    <w:rsid w:val="00431416"/>
    <w:rsid w:val="00484FB2"/>
    <w:rsid w:val="004E40C6"/>
    <w:rsid w:val="004F2166"/>
    <w:rsid w:val="0051026A"/>
    <w:rsid w:val="00510499"/>
    <w:rsid w:val="005420A7"/>
    <w:rsid w:val="005E3523"/>
    <w:rsid w:val="005E3C40"/>
    <w:rsid w:val="00605A0F"/>
    <w:rsid w:val="0061415B"/>
    <w:rsid w:val="0062366D"/>
    <w:rsid w:val="006273F2"/>
    <w:rsid w:val="00627EB5"/>
    <w:rsid w:val="00637D5D"/>
    <w:rsid w:val="006715C4"/>
    <w:rsid w:val="006A0E70"/>
    <w:rsid w:val="006A4912"/>
    <w:rsid w:val="006A730C"/>
    <w:rsid w:val="006B083B"/>
    <w:rsid w:val="006D4D21"/>
    <w:rsid w:val="006F4CFF"/>
    <w:rsid w:val="00711F4D"/>
    <w:rsid w:val="00731382"/>
    <w:rsid w:val="00744022"/>
    <w:rsid w:val="00744339"/>
    <w:rsid w:val="007A73C6"/>
    <w:rsid w:val="00802456"/>
    <w:rsid w:val="0082742D"/>
    <w:rsid w:val="0087069F"/>
    <w:rsid w:val="008955AF"/>
    <w:rsid w:val="008B54EE"/>
    <w:rsid w:val="008E565B"/>
    <w:rsid w:val="008E6C27"/>
    <w:rsid w:val="009130E5"/>
    <w:rsid w:val="009378F2"/>
    <w:rsid w:val="00956EBE"/>
    <w:rsid w:val="009775DB"/>
    <w:rsid w:val="00990828"/>
    <w:rsid w:val="009924BD"/>
    <w:rsid w:val="009A6573"/>
    <w:rsid w:val="009B7CD6"/>
    <w:rsid w:val="009D3D74"/>
    <w:rsid w:val="009F3C5D"/>
    <w:rsid w:val="00A05868"/>
    <w:rsid w:val="00A13D59"/>
    <w:rsid w:val="00A635D3"/>
    <w:rsid w:val="00A6616E"/>
    <w:rsid w:val="00A6624F"/>
    <w:rsid w:val="00A9290F"/>
    <w:rsid w:val="00AB5F07"/>
    <w:rsid w:val="00AC1351"/>
    <w:rsid w:val="00AD36BB"/>
    <w:rsid w:val="00AD38D1"/>
    <w:rsid w:val="00AD583E"/>
    <w:rsid w:val="00AD5D86"/>
    <w:rsid w:val="00AE024F"/>
    <w:rsid w:val="00AE23F3"/>
    <w:rsid w:val="00AF1A38"/>
    <w:rsid w:val="00AF7087"/>
    <w:rsid w:val="00B173DA"/>
    <w:rsid w:val="00B752B8"/>
    <w:rsid w:val="00BA1023"/>
    <w:rsid w:val="00BA7679"/>
    <w:rsid w:val="00BB477D"/>
    <w:rsid w:val="00BD68C3"/>
    <w:rsid w:val="00C74757"/>
    <w:rsid w:val="00CC6CCE"/>
    <w:rsid w:val="00CD74A8"/>
    <w:rsid w:val="00CE5F70"/>
    <w:rsid w:val="00CF1B9F"/>
    <w:rsid w:val="00D036C3"/>
    <w:rsid w:val="00D61510"/>
    <w:rsid w:val="00D63BE0"/>
    <w:rsid w:val="00DC73DB"/>
    <w:rsid w:val="00E724D2"/>
    <w:rsid w:val="00E82077"/>
    <w:rsid w:val="00E8772C"/>
    <w:rsid w:val="00EA42A8"/>
    <w:rsid w:val="00EF1BF2"/>
    <w:rsid w:val="00F04E10"/>
    <w:rsid w:val="00F16CD0"/>
    <w:rsid w:val="00F5066E"/>
    <w:rsid w:val="00F5179C"/>
    <w:rsid w:val="00F7397D"/>
    <w:rsid w:val="00F77C98"/>
    <w:rsid w:val="00F90263"/>
    <w:rsid w:val="00FC0F47"/>
    <w:rsid w:val="00FC5460"/>
    <w:rsid w:val="00FF7B06"/>
    <w:rsid w:val="5CB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54AA0"/>
  <w15:docId w15:val="{BEBAFEE5-7CA0-42D2-B251-5A2302D182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5918"/>
    <w:rPr>
      <w:sz w:val="24"/>
      <w:szCs w:val="24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-9-8" w:customStyle="1">
    <w:name w:val="t-9-8"/>
    <w:basedOn w:val="Normal"/>
    <w:rsid w:val="002C5918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314ECA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2366D"/>
    <w:rPr>
      <w:b/>
      <w:bCs/>
    </w:rPr>
  </w:style>
  <w:style w:type="paragraph" w:styleId="Odlomakpopisa">
    <w:name w:val="List Paragraph"/>
    <w:basedOn w:val="Normal"/>
    <w:uiPriority w:val="34"/>
    <w:qFormat/>
    <w:rsid w:val="003B01F0"/>
    <w:pPr>
      <w:ind w:left="720"/>
      <w:contextualSpacing/>
    </w:pPr>
  </w:style>
  <w:style w:type="paragraph" w:styleId="box470513" w:customStyle="1">
    <w:name w:val="box_470513"/>
    <w:basedOn w:val="Normal"/>
    <w:rsid w:val="00FC5460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nhideWhenUsed/>
    <w:rsid w:val="001762E7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basedOn w:val="Zadanifontodlomka"/>
    <w:link w:val="Zaglavlje"/>
    <w:rsid w:val="001762E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762E7"/>
    <w:pPr>
      <w:tabs>
        <w:tab w:val="center" w:pos="4536"/>
        <w:tab w:val="right" w:pos="9072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1762E7"/>
    <w:rPr>
      <w:sz w:val="24"/>
      <w:szCs w:val="24"/>
    </w:rPr>
  </w:style>
  <w:style w:type="character" w:styleId="normaltextrun" w:customStyle="1">
    <w:name w:val="normaltextrun"/>
    <w:basedOn w:val="Zadanifontodlomka"/>
    <w:rsid w:val="00510499"/>
  </w:style>
  <w:style w:type="character" w:styleId="spellingerror" w:customStyle="1">
    <w:name w:val="spellingerror"/>
    <w:basedOn w:val="Zadanifontodlomka"/>
    <w:rsid w:val="00510499"/>
  </w:style>
  <w:style w:type="character" w:styleId="eop" w:customStyle="1">
    <w:name w:val="eop"/>
    <w:basedOn w:val="Zadanifontodlomka"/>
    <w:rsid w:val="0051049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Obinatablic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14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54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79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13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856e322e592146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temelju članka 23</dc:title>
  <dc:creator>TZ</dc:creator>
  <lastModifiedBy>Ivica M</lastModifiedBy>
  <revision>15</revision>
  <lastPrinted>2022-02-25T14:33:00.0000000Z</lastPrinted>
  <dcterms:created xsi:type="dcterms:W3CDTF">2022-02-18T16:24:00.0000000Z</dcterms:created>
  <dcterms:modified xsi:type="dcterms:W3CDTF">2022-04-12T09:10:18.7388361Z</dcterms:modified>
</coreProperties>
</file>